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7F8A" w:rsidRPr="00D87F8A" w:rsidRDefault="00D87F8A" w:rsidP="00D87F8A">
      <w:pPr>
        <w:tabs>
          <w:tab w:val="left" w:pos="720"/>
          <w:tab w:val="center" w:pos="4153"/>
          <w:tab w:val="right" w:pos="8306"/>
        </w:tabs>
        <w:jc w:val="center"/>
        <w:rPr>
          <w:rFonts w:cs="Times New Roman"/>
          <w:b/>
          <w:bCs/>
          <w:sz w:val="40"/>
          <w:szCs w:val="40"/>
          <w:u w:val="single"/>
        </w:rPr>
      </w:pPr>
      <w:bookmarkStart w:id="0" w:name="_GoBack"/>
      <w:bookmarkEnd w:id="0"/>
      <w:proofErr w:type="gramStart"/>
      <w:r w:rsidRPr="00D87F8A">
        <w:rPr>
          <w:rFonts w:cs="Times New Roman"/>
          <w:b/>
          <w:bCs/>
          <w:sz w:val="40"/>
          <w:szCs w:val="40"/>
          <w:u w:val="single"/>
          <w:rtl/>
          <w:lang w:bidi="ar-SA"/>
        </w:rPr>
        <w:t>مناقصة</w:t>
      </w:r>
      <w:proofErr w:type="gramEnd"/>
      <w:r w:rsidRPr="00D87F8A">
        <w:rPr>
          <w:rFonts w:cs="Times New Roman"/>
          <w:b/>
          <w:bCs/>
          <w:sz w:val="40"/>
          <w:szCs w:val="40"/>
          <w:u w:val="single"/>
          <w:rtl/>
          <w:lang w:bidi="ar-SA"/>
        </w:rPr>
        <w:t xml:space="preserve"> رقم</w:t>
      </w:r>
      <w:r w:rsidRPr="00D87F8A">
        <w:rPr>
          <w:rFonts w:cs="Times New Roman"/>
          <w:b/>
          <w:bCs/>
          <w:sz w:val="40"/>
          <w:szCs w:val="40"/>
          <w:u w:val="single"/>
          <w:rtl/>
        </w:rPr>
        <w:t xml:space="preserve"> </w:t>
      </w:r>
      <w:r w:rsidRPr="00D87F8A">
        <w:rPr>
          <w:rFonts w:ascii="Times New Roman" w:hAnsi="Times New Roman" w:cs="David" w:hint="cs"/>
          <w:b/>
          <w:bCs/>
          <w:sz w:val="32"/>
          <w:szCs w:val="32"/>
          <w:u w:val="single"/>
          <w:rtl/>
          <w:lang w:eastAsia="he-IL"/>
        </w:rPr>
        <w:t>55/13</w:t>
      </w:r>
    </w:p>
    <w:p w:rsidR="00D87F8A" w:rsidRPr="00C51E28" w:rsidRDefault="00D87F8A" w:rsidP="00D87F8A">
      <w:pPr>
        <w:tabs>
          <w:tab w:val="left" w:pos="720"/>
          <w:tab w:val="center" w:pos="4153"/>
          <w:tab w:val="right" w:pos="8306"/>
        </w:tabs>
        <w:jc w:val="center"/>
        <w:rPr>
          <w:rFonts w:cs="Times New Roman"/>
          <w:b/>
          <w:bCs/>
          <w:sz w:val="36"/>
          <w:szCs w:val="36"/>
        </w:rPr>
      </w:pPr>
    </w:p>
    <w:p w:rsidR="00D87F8A" w:rsidRPr="00D87F8A" w:rsidRDefault="00D87F8A" w:rsidP="00D87F8A">
      <w:pPr>
        <w:tabs>
          <w:tab w:val="left" w:pos="720"/>
          <w:tab w:val="center" w:pos="4153"/>
          <w:tab w:val="right" w:pos="8306"/>
        </w:tabs>
        <w:jc w:val="center"/>
        <w:rPr>
          <w:b/>
          <w:bCs/>
          <w:sz w:val="32"/>
          <w:szCs w:val="32"/>
          <w:u w:val="single"/>
          <w:rtl/>
          <w:lang w:bidi="ar-SA"/>
        </w:rPr>
      </w:pPr>
      <w:r w:rsidRPr="00D87F8A">
        <w:rPr>
          <w:rFonts w:hint="cs"/>
          <w:b/>
          <w:bCs/>
          <w:sz w:val="32"/>
          <w:szCs w:val="32"/>
          <w:u w:val="single"/>
          <w:rtl/>
          <w:lang w:bidi="ar-SA"/>
        </w:rPr>
        <w:t>وزارة الاقتصاد تتوجه لتلقي عروض</w:t>
      </w:r>
    </w:p>
    <w:p w:rsidR="00D87F8A" w:rsidRPr="00D87F8A" w:rsidRDefault="00D87F8A" w:rsidP="00D87F8A">
      <w:pPr>
        <w:tabs>
          <w:tab w:val="left" w:pos="720"/>
          <w:tab w:val="center" w:pos="4153"/>
          <w:tab w:val="right" w:pos="8306"/>
        </w:tabs>
        <w:jc w:val="center"/>
        <w:rPr>
          <w:b/>
          <w:bCs/>
          <w:sz w:val="32"/>
          <w:szCs w:val="32"/>
          <w:u w:val="single"/>
          <w:rtl/>
          <w:lang w:bidi="ar-SA"/>
        </w:rPr>
      </w:pPr>
      <w:r w:rsidRPr="00D87F8A">
        <w:rPr>
          <w:rFonts w:hint="cs"/>
          <w:b/>
          <w:bCs/>
          <w:sz w:val="32"/>
          <w:szCs w:val="32"/>
          <w:u w:val="single"/>
          <w:rtl/>
          <w:lang w:bidi="ar-SA"/>
        </w:rPr>
        <w:t>لشراء, تنشيط وتخزين 30 طن خميرة جافة حكومي</w:t>
      </w:r>
    </w:p>
    <w:p w:rsidR="00D87F8A" w:rsidRPr="00C51E28" w:rsidRDefault="00D87F8A" w:rsidP="00D87F8A">
      <w:pPr>
        <w:tabs>
          <w:tab w:val="left" w:pos="720"/>
          <w:tab w:val="center" w:pos="4153"/>
          <w:tab w:val="right" w:pos="8306"/>
        </w:tabs>
        <w:jc w:val="center"/>
        <w:rPr>
          <w:rFonts w:cs="Times New Roman"/>
          <w:b/>
          <w:bCs/>
          <w:sz w:val="24"/>
          <w:szCs w:val="24"/>
        </w:rPr>
      </w:pPr>
    </w:p>
    <w:p w:rsidR="00D87F8A" w:rsidRPr="00C51E28" w:rsidRDefault="00D87F8A" w:rsidP="00D87F8A">
      <w:pPr>
        <w:rPr>
          <w:rtl/>
        </w:rPr>
      </w:pPr>
    </w:p>
    <w:p w:rsidR="00D87F8A" w:rsidRPr="00A93A1C" w:rsidRDefault="00D87F8A" w:rsidP="00D87F8A">
      <w:pPr>
        <w:tabs>
          <w:tab w:val="left" w:pos="1286"/>
        </w:tabs>
        <w:spacing w:line="360" w:lineRule="auto"/>
        <w:rPr>
          <w:sz w:val="24"/>
          <w:szCs w:val="24"/>
          <w:rtl/>
          <w:lang w:bidi="ar-SA"/>
        </w:rPr>
      </w:pPr>
      <w:r>
        <w:rPr>
          <w:rFonts w:hint="cs"/>
          <w:sz w:val="24"/>
          <w:szCs w:val="24"/>
          <w:rtl/>
          <w:lang w:bidi="ar-SA"/>
        </w:rPr>
        <w:t>وزارة الاقتصاد, تتوجه بهذا لتلقي عروض لشراء وتقديم خدمات تنشيط وتخزين كمية 30 طن خميرة, كما هو مفصل في مستندات المناقصة.</w:t>
      </w:r>
    </w:p>
    <w:p w:rsidR="00D87F8A" w:rsidRPr="00DF660C" w:rsidRDefault="00D87F8A" w:rsidP="00D87F8A">
      <w:pPr>
        <w:numPr>
          <w:ilvl w:val="0"/>
          <w:numId w:val="3"/>
        </w:numPr>
        <w:spacing w:after="240" w:line="360" w:lineRule="auto"/>
        <w:ind w:left="708" w:hanging="283"/>
        <w:rPr>
          <w:rFonts w:cs="Calibri"/>
          <w:b/>
          <w:bCs/>
          <w:sz w:val="24"/>
          <w:szCs w:val="24"/>
        </w:rPr>
      </w:pPr>
      <w:r>
        <w:rPr>
          <w:rFonts w:hint="cs"/>
          <w:b/>
          <w:bCs/>
          <w:sz w:val="24"/>
          <w:szCs w:val="24"/>
          <w:rtl/>
          <w:lang w:bidi="ar-SA"/>
        </w:rPr>
        <w:t xml:space="preserve">فترة التعاقد </w:t>
      </w:r>
      <w:r>
        <w:rPr>
          <w:b/>
          <w:bCs/>
          <w:sz w:val="24"/>
          <w:szCs w:val="24"/>
          <w:rtl/>
          <w:lang w:bidi="ar-SA"/>
        </w:rPr>
        <w:t>–</w:t>
      </w:r>
      <w:r>
        <w:rPr>
          <w:rFonts w:hint="cs"/>
          <w:b/>
          <w:bCs/>
          <w:sz w:val="24"/>
          <w:szCs w:val="24"/>
          <w:rtl/>
          <w:lang w:bidi="ar-SA"/>
        </w:rPr>
        <w:t xml:space="preserve"> </w:t>
      </w:r>
      <w:r w:rsidRPr="004D6E42">
        <w:rPr>
          <w:rFonts w:hint="cs"/>
          <w:sz w:val="24"/>
          <w:szCs w:val="24"/>
          <w:rtl/>
          <w:lang w:bidi="ar-SA"/>
        </w:rPr>
        <w:t>فترة التعاقد لمدة سنة م</w:t>
      </w:r>
      <w:r>
        <w:rPr>
          <w:rFonts w:hint="cs"/>
          <w:sz w:val="24"/>
          <w:szCs w:val="24"/>
          <w:rtl/>
          <w:lang w:bidi="ar-SA"/>
        </w:rPr>
        <w:t>ع الحق للوزارة فقط في التمديد, بأربع</w:t>
      </w:r>
      <w:r w:rsidRPr="004D6E42">
        <w:rPr>
          <w:rFonts w:hint="cs"/>
          <w:sz w:val="24"/>
          <w:szCs w:val="24"/>
          <w:rtl/>
          <w:lang w:bidi="ar-SA"/>
        </w:rPr>
        <w:t xml:space="preserve"> سنوات اضافية, حتى سنة في كل مرة.</w:t>
      </w:r>
    </w:p>
    <w:p w:rsidR="002B0F84" w:rsidRPr="002B0F84" w:rsidRDefault="002B0F84" w:rsidP="002B0F84">
      <w:pPr>
        <w:spacing w:after="0"/>
        <w:ind w:left="1429" w:hanging="720"/>
        <w:rPr>
          <w:rFonts w:ascii="Times New Roman" w:hAnsi="Times New Roman" w:cs="David"/>
          <w:u w:val="single"/>
          <w:rtl/>
          <w:lang w:eastAsia="he-IL"/>
        </w:rPr>
      </w:pPr>
    </w:p>
    <w:p w:rsidR="00F35D66" w:rsidRPr="00156AD7" w:rsidRDefault="00F35D66" w:rsidP="00F35D66">
      <w:pPr>
        <w:pStyle w:val="aa"/>
        <w:numPr>
          <w:ilvl w:val="0"/>
          <w:numId w:val="1"/>
        </w:numPr>
        <w:spacing w:line="360" w:lineRule="auto"/>
        <w:jc w:val="both"/>
        <w:rPr>
          <w:rFonts w:cs="Arial"/>
          <w:sz w:val="24"/>
          <w:szCs w:val="24"/>
        </w:rPr>
      </w:pPr>
      <w:r w:rsidRPr="00156AD7">
        <w:rPr>
          <w:rFonts w:cs="Arial" w:hint="cs"/>
          <w:b/>
          <w:bCs/>
          <w:sz w:val="24"/>
          <w:szCs w:val="24"/>
          <w:u w:val="single"/>
          <w:rtl/>
          <w:lang w:bidi="ar-SA"/>
        </w:rPr>
        <w:t>أهم</w:t>
      </w:r>
      <w:r w:rsidRPr="00156AD7">
        <w:rPr>
          <w:rFonts w:cs="Arial" w:hint="cs"/>
          <w:b/>
          <w:bCs/>
          <w:sz w:val="24"/>
          <w:szCs w:val="24"/>
          <w:u w:val="single"/>
          <w:rtl/>
        </w:rPr>
        <w:t xml:space="preserve"> </w:t>
      </w:r>
      <w:r w:rsidRPr="00156AD7">
        <w:rPr>
          <w:rFonts w:cs="Arial" w:hint="cs"/>
          <w:b/>
          <w:bCs/>
          <w:sz w:val="24"/>
          <w:szCs w:val="24"/>
          <w:u w:val="single"/>
          <w:rtl/>
          <w:lang w:bidi="ar-SA"/>
        </w:rPr>
        <w:t>الشروط</w:t>
      </w:r>
      <w:r w:rsidRPr="00156AD7">
        <w:rPr>
          <w:rFonts w:cs="Arial" w:hint="cs"/>
          <w:b/>
          <w:bCs/>
          <w:sz w:val="24"/>
          <w:szCs w:val="24"/>
          <w:u w:val="single"/>
          <w:rtl/>
        </w:rPr>
        <w:t xml:space="preserve"> </w:t>
      </w:r>
      <w:r w:rsidRPr="00156AD7">
        <w:rPr>
          <w:rFonts w:cs="Arial" w:hint="cs"/>
          <w:b/>
          <w:bCs/>
          <w:sz w:val="24"/>
          <w:szCs w:val="24"/>
          <w:u w:val="single"/>
          <w:rtl/>
          <w:lang w:bidi="ar-SA"/>
        </w:rPr>
        <w:t>المسبقة</w:t>
      </w:r>
      <w:r w:rsidRPr="00156AD7">
        <w:rPr>
          <w:rFonts w:cs="Arial" w:hint="cs"/>
          <w:b/>
          <w:bCs/>
          <w:sz w:val="24"/>
          <w:szCs w:val="24"/>
          <w:u w:val="single"/>
          <w:rtl/>
        </w:rPr>
        <w:t xml:space="preserve"> </w:t>
      </w:r>
      <w:r w:rsidRPr="00156AD7">
        <w:rPr>
          <w:rFonts w:cs="Arial" w:hint="cs"/>
          <w:b/>
          <w:bCs/>
          <w:sz w:val="24"/>
          <w:szCs w:val="24"/>
          <w:u w:val="single"/>
          <w:rtl/>
          <w:lang w:bidi="ar-SA"/>
        </w:rPr>
        <w:t>للاشتراك</w:t>
      </w:r>
      <w:r w:rsidRPr="00156AD7">
        <w:rPr>
          <w:rFonts w:cs="Arial" w:hint="cs"/>
          <w:b/>
          <w:bCs/>
          <w:sz w:val="24"/>
          <w:szCs w:val="24"/>
          <w:u w:val="single"/>
          <w:rtl/>
        </w:rPr>
        <w:t xml:space="preserve"> </w:t>
      </w:r>
      <w:r w:rsidRPr="00156AD7">
        <w:rPr>
          <w:rFonts w:cs="Arial" w:hint="cs"/>
          <w:b/>
          <w:bCs/>
          <w:sz w:val="24"/>
          <w:szCs w:val="24"/>
          <w:u w:val="single"/>
          <w:rtl/>
          <w:lang w:bidi="ar-SA"/>
        </w:rPr>
        <w:t>في</w:t>
      </w:r>
      <w:r w:rsidRPr="00156AD7">
        <w:rPr>
          <w:rFonts w:cs="Arial" w:hint="cs"/>
          <w:b/>
          <w:bCs/>
          <w:sz w:val="24"/>
          <w:szCs w:val="24"/>
          <w:u w:val="single"/>
          <w:rtl/>
        </w:rPr>
        <w:t xml:space="preserve"> </w:t>
      </w:r>
      <w:r w:rsidRPr="00156AD7">
        <w:rPr>
          <w:rFonts w:cs="Arial" w:hint="cs"/>
          <w:b/>
          <w:bCs/>
          <w:sz w:val="24"/>
          <w:szCs w:val="24"/>
          <w:u w:val="single"/>
          <w:rtl/>
          <w:lang w:bidi="ar-SA"/>
        </w:rPr>
        <w:t>المناقصة</w:t>
      </w:r>
      <w:r w:rsidRPr="00156AD7">
        <w:rPr>
          <w:rFonts w:cs="Arial" w:hint="cs"/>
          <w:b/>
          <w:bCs/>
          <w:sz w:val="24"/>
          <w:szCs w:val="24"/>
          <w:rtl/>
        </w:rPr>
        <w:t xml:space="preserve"> (</w:t>
      </w:r>
      <w:r w:rsidRPr="00156AD7">
        <w:rPr>
          <w:rFonts w:cs="Arial" w:hint="cs"/>
          <w:b/>
          <w:bCs/>
          <w:sz w:val="24"/>
          <w:szCs w:val="24"/>
          <w:rtl/>
          <w:lang w:bidi="ar-SA"/>
        </w:rPr>
        <w:t>صيغة</w:t>
      </w:r>
      <w:r w:rsidRPr="00156AD7">
        <w:rPr>
          <w:rFonts w:cs="Arial" w:hint="cs"/>
          <w:b/>
          <w:bCs/>
          <w:sz w:val="24"/>
          <w:szCs w:val="24"/>
          <w:rtl/>
        </w:rPr>
        <w:t xml:space="preserve"> </w:t>
      </w:r>
      <w:r w:rsidRPr="00156AD7">
        <w:rPr>
          <w:rFonts w:cs="Arial" w:hint="cs"/>
          <w:b/>
          <w:bCs/>
          <w:sz w:val="24"/>
          <w:szCs w:val="24"/>
          <w:rtl/>
          <w:lang w:bidi="ar-SA"/>
        </w:rPr>
        <w:t>كاملة</w:t>
      </w:r>
      <w:r w:rsidRPr="00156AD7">
        <w:rPr>
          <w:rFonts w:cs="Arial" w:hint="cs"/>
          <w:b/>
          <w:bCs/>
          <w:sz w:val="24"/>
          <w:szCs w:val="24"/>
          <w:rtl/>
        </w:rPr>
        <w:t xml:space="preserve"> </w:t>
      </w:r>
      <w:r w:rsidRPr="00156AD7">
        <w:rPr>
          <w:rFonts w:cs="Arial" w:hint="cs"/>
          <w:b/>
          <w:bCs/>
          <w:sz w:val="24"/>
          <w:szCs w:val="24"/>
          <w:rtl/>
          <w:lang w:bidi="ar-SA"/>
        </w:rPr>
        <w:t>تظهر</w:t>
      </w:r>
      <w:r w:rsidRPr="00156AD7">
        <w:rPr>
          <w:rFonts w:cs="Arial" w:hint="cs"/>
          <w:b/>
          <w:bCs/>
          <w:sz w:val="24"/>
          <w:szCs w:val="24"/>
          <w:rtl/>
        </w:rPr>
        <w:t xml:space="preserve"> </w:t>
      </w:r>
      <w:r w:rsidRPr="00156AD7">
        <w:rPr>
          <w:rFonts w:cs="Arial" w:hint="cs"/>
          <w:b/>
          <w:bCs/>
          <w:sz w:val="24"/>
          <w:szCs w:val="24"/>
          <w:rtl/>
          <w:lang w:bidi="ar-SA"/>
        </w:rPr>
        <w:t>في</w:t>
      </w:r>
      <w:r>
        <w:rPr>
          <w:rFonts w:cs="Arial" w:hint="cs"/>
          <w:b/>
          <w:bCs/>
          <w:sz w:val="24"/>
          <w:szCs w:val="24"/>
          <w:rtl/>
        </w:rPr>
        <w:t xml:space="preserve"> </w:t>
      </w:r>
      <w:r>
        <w:rPr>
          <w:rFonts w:cs="Arial" w:hint="cs"/>
          <w:b/>
          <w:bCs/>
          <w:sz w:val="24"/>
          <w:szCs w:val="24"/>
          <w:rtl/>
          <w:lang w:bidi="ar-SA"/>
        </w:rPr>
        <w:t>مستندات</w:t>
      </w:r>
      <w:r w:rsidRPr="00156AD7">
        <w:rPr>
          <w:rFonts w:cs="Arial" w:hint="cs"/>
          <w:b/>
          <w:bCs/>
          <w:sz w:val="24"/>
          <w:szCs w:val="24"/>
          <w:rtl/>
        </w:rPr>
        <w:t xml:space="preserve"> </w:t>
      </w:r>
      <w:r w:rsidRPr="00156AD7">
        <w:rPr>
          <w:rFonts w:cs="Arial" w:hint="cs"/>
          <w:b/>
          <w:bCs/>
          <w:sz w:val="24"/>
          <w:szCs w:val="24"/>
          <w:rtl/>
          <w:lang w:bidi="ar-SA"/>
        </w:rPr>
        <w:t>المناقصة</w:t>
      </w:r>
      <w:r>
        <w:rPr>
          <w:rFonts w:cs="Arial" w:hint="cs"/>
          <w:b/>
          <w:bCs/>
          <w:sz w:val="24"/>
          <w:szCs w:val="24"/>
          <w:rtl/>
        </w:rPr>
        <w:t>)</w:t>
      </w:r>
      <w:r w:rsidRPr="00156AD7">
        <w:rPr>
          <w:rFonts w:cs="Arial" w:hint="cs"/>
          <w:b/>
          <w:bCs/>
          <w:sz w:val="24"/>
          <w:szCs w:val="24"/>
          <w:rtl/>
        </w:rPr>
        <w:t>:</w:t>
      </w:r>
    </w:p>
    <w:p w:rsidR="00F35D66" w:rsidRPr="000F74A3" w:rsidRDefault="00F35D66" w:rsidP="00F35D66">
      <w:pPr>
        <w:numPr>
          <w:ilvl w:val="1"/>
          <w:numId w:val="1"/>
        </w:numPr>
        <w:spacing w:after="0" w:line="360" w:lineRule="auto"/>
        <w:ind w:left="1417" w:hanging="567"/>
        <w:rPr>
          <w:rFonts w:cs="Times New Roman"/>
          <w:sz w:val="24"/>
          <w:szCs w:val="24"/>
        </w:rPr>
      </w:pPr>
      <w:r w:rsidRPr="000F74A3">
        <w:rPr>
          <w:rFonts w:cs="Times New Roman" w:hint="cs"/>
          <w:sz w:val="24"/>
          <w:szCs w:val="24"/>
          <w:rtl/>
          <w:lang w:bidi="ar-SA"/>
        </w:rPr>
        <w:t>مقدم العرض هو تنظيم مسجل في كل سجل وفقا للقانون او شراكة غير مسجلة او مرخص مسجل/ معفي.</w:t>
      </w:r>
    </w:p>
    <w:p w:rsidR="00F35D66" w:rsidRPr="000F74A3" w:rsidRDefault="00F35D66" w:rsidP="00F35D66">
      <w:pPr>
        <w:numPr>
          <w:ilvl w:val="1"/>
          <w:numId w:val="1"/>
        </w:numPr>
        <w:spacing w:after="240" w:line="360" w:lineRule="auto"/>
        <w:ind w:left="1417" w:hanging="567"/>
        <w:rPr>
          <w:rFonts w:cs="Times New Roman"/>
          <w:sz w:val="24"/>
          <w:szCs w:val="24"/>
        </w:rPr>
      </w:pPr>
      <w:r w:rsidRPr="000F74A3">
        <w:rPr>
          <w:rFonts w:cs="Times New Roman" w:hint="cs"/>
          <w:sz w:val="24"/>
          <w:szCs w:val="24"/>
          <w:rtl/>
          <w:lang w:bidi="ar-SA"/>
        </w:rPr>
        <w:t xml:space="preserve">مقدم العرض يجيب على متطلبات قانون هيئات صفقات عمومية, لسنة </w:t>
      </w:r>
      <w:r w:rsidRPr="000F74A3">
        <w:rPr>
          <w:rFonts w:cs="Times New Roman"/>
          <w:sz w:val="24"/>
          <w:szCs w:val="24"/>
          <w:rtl/>
          <w:lang w:bidi="ar-SA"/>
        </w:rPr>
        <w:t>–</w:t>
      </w:r>
      <w:r w:rsidRPr="000F74A3">
        <w:rPr>
          <w:rFonts w:cs="Times New Roman" w:hint="cs"/>
          <w:sz w:val="24"/>
          <w:szCs w:val="24"/>
          <w:rtl/>
          <w:lang w:bidi="ar-SA"/>
        </w:rPr>
        <w:t xml:space="preserve"> 1976.</w:t>
      </w:r>
    </w:p>
    <w:p w:rsidR="00F35D66" w:rsidRPr="00F35D66" w:rsidRDefault="00F35D66" w:rsidP="00F35D66">
      <w:pPr>
        <w:numPr>
          <w:ilvl w:val="1"/>
          <w:numId w:val="1"/>
        </w:numPr>
        <w:spacing w:after="240" w:line="360" w:lineRule="auto"/>
        <w:ind w:left="1417" w:hanging="567"/>
        <w:rPr>
          <w:rFonts w:cs="Times New Roman"/>
          <w:sz w:val="24"/>
          <w:szCs w:val="24"/>
        </w:rPr>
      </w:pPr>
      <w:r w:rsidRPr="000F74A3">
        <w:rPr>
          <w:rFonts w:hint="cs"/>
          <w:sz w:val="24"/>
          <w:szCs w:val="24"/>
          <w:rtl/>
          <w:lang w:bidi="ar-SA"/>
        </w:rPr>
        <w:t xml:space="preserve">شروط اولية مهنية في مقدم العرض- مقدم العرض هو صاحب خبرة </w:t>
      </w:r>
      <w:r>
        <w:rPr>
          <w:rFonts w:hint="cs"/>
          <w:sz w:val="24"/>
          <w:szCs w:val="24"/>
          <w:rtl/>
          <w:lang w:bidi="ar-SA"/>
        </w:rPr>
        <w:t xml:space="preserve"> لا تقل عن </w:t>
      </w:r>
      <w:r>
        <w:rPr>
          <w:rFonts w:hint="cs"/>
          <w:sz w:val="24"/>
          <w:szCs w:val="24"/>
          <w:rtl/>
        </w:rPr>
        <w:t xml:space="preserve">3 </w:t>
      </w:r>
      <w:r>
        <w:rPr>
          <w:rFonts w:hint="cs"/>
          <w:sz w:val="24"/>
          <w:szCs w:val="24"/>
          <w:rtl/>
          <w:lang w:bidi="ar-SA"/>
        </w:rPr>
        <w:t xml:space="preserve">سنوات على الاقل خلال ال- 10 سنوات الاخيرة باستيراد وتخزين خميرة او بتسويق وتخزين خميرة او </w:t>
      </w:r>
      <w:proofErr w:type="spellStart"/>
      <w:r>
        <w:rPr>
          <w:rFonts w:hint="cs"/>
          <w:sz w:val="24"/>
          <w:szCs w:val="24"/>
          <w:rtl/>
          <w:lang w:bidi="ar-SA"/>
        </w:rPr>
        <w:t>بانتاج</w:t>
      </w:r>
      <w:proofErr w:type="spellEnd"/>
      <w:r>
        <w:rPr>
          <w:rFonts w:hint="cs"/>
          <w:sz w:val="24"/>
          <w:szCs w:val="24"/>
          <w:rtl/>
          <w:lang w:bidi="ar-SA"/>
        </w:rPr>
        <w:t xml:space="preserve"> وتخزين خميرة.</w:t>
      </w:r>
    </w:p>
    <w:p w:rsidR="00F35D66" w:rsidRPr="00F35D66" w:rsidRDefault="00F35D66" w:rsidP="00F35D66">
      <w:pPr>
        <w:numPr>
          <w:ilvl w:val="1"/>
          <w:numId w:val="1"/>
        </w:numPr>
        <w:spacing w:after="240" w:line="360" w:lineRule="auto"/>
        <w:ind w:left="1417" w:hanging="567"/>
        <w:rPr>
          <w:rFonts w:cs="Times New Roman"/>
          <w:sz w:val="24"/>
          <w:szCs w:val="24"/>
        </w:rPr>
      </w:pPr>
      <w:proofErr w:type="gramStart"/>
      <w:r>
        <w:rPr>
          <w:rFonts w:hint="cs"/>
          <w:sz w:val="24"/>
          <w:szCs w:val="24"/>
          <w:rtl/>
          <w:lang w:bidi="ar-SA"/>
        </w:rPr>
        <w:t>مقدم</w:t>
      </w:r>
      <w:proofErr w:type="gramEnd"/>
      <w:r>
        <w:rPr>
          <w:rFonts w:hint="cs"/>
          <w:sz w:val="24"/>
          <w:szCs w:val="24"/>
          <w:rtl/>
          <w:lang w:bidi="ar-SA"/>
        </w:rPr>
        <w:t xml:space="preserve"> العرض هو صاحب علامة 1.23 او اكثر وفقا للمعايير لفحص متانة مالية </w:t>
      </w:r>
      <w:r>
        <w:rPr>
          <w:sz w:val="24"/>
          <w:szCs w:val="24"/>
          <w:rtl/>
          <w:lang w:bidi="ar-SA"/>
        </w:rPr>
        <w:t>–</w:t>
      </w:r>
      <w:r>
        <w:rPr>
          <w:rFonts w:hint="cs"/>
          <w:sz w:val="24"/>
          <w:szCs w:val="24"/>
          <w:rtl/>
          <w:lang w:bidi="ar-SA"/>
        </w:rPr>
        <w:t xml:space="preserve"> مؤشر ألتمان.</w:t>
      </w:r>
    </w:p>
    <w:p w:rsidR="00F35D66" w:rsidRPr="00F35D66" w:rsidRDefault="00F35D66" w:rsidP="00F35D66">
      <w:pPr>
        <w:numPr>
          <w:ilvl w:val="1"/>
          <w:numId w:val="1"/>
        </w:numPr>
        <w:spacing w:after="240" w:line="360" w:lineRule="auto"/>
        <w:ind w:left="1417" w:hanging="567"/>
        <w:rPr>
          <w:rFonts w:cs="Times New Roman"/>
          <w:sz w:val="24"/>
          <w:szCs w:val="24"/>
        </w:rPr>
      </w:pPr>
      <w:r>
        <w:rPr>
          <w:rFonts w:hint="cs"/>
          <w:sz w:val="24"/>
          <w:szCs w:val="24"/>
          <w:rtl/>
          <w:lang w:bidi="ar-SA"/>
        </w:rPr>
        <w:t xml:space="preserve">تحت امرة مقدم العرض مبنى </w:t>
      </w:r>
      <w:r w:rsidR="00BE3FDF">
        <w:rPr>
          <w:rFonts w:hint="cs"/>
          <w:sz w:val="24"/>
          <w:szCs w:val="24"/>
          <w:rtl/>
          <w:lang w:bidi="ar-SA"/>
        </w:rPr>
        <w:t>او</w:t>
      </w:r>
      <w:r>
        <w:rPr>
          <w:rFonts w:hint="cs"/>
          <w:sz w:val="24"/>
          <w:szCs w:val="24"/>
          <w:rtl/>
          <w:lang w:bidi="ar-SA"/>
        </w:rPr>
        <w:t xml:space="preserve"> عدة مباني الملائمة لتخزين كمية مخزون الخميرة المقترح.</w:t>
      </w:r>
    </w:p>
    <w:p w:rsidR="0058506F" w:rsidRPr="002B0F84" w:rsidRDefault="0058506F" w:rsidP="00F35D66">
      <w:pPr>
        <w:spacing w:after="0" w:line="312" w:lineRule="auto"/>
        <w:ind w:left="720"/>
        <w:rPr>
          <w:rFonts w:ascii="Times New Roman" w:hAnsi="Times New Roman" w:cs="David"/>
          <w:sz w:val="24"/>
          <w:szCs w:val="24"/>
          <w:lang w:eastAsia="he-IL"/>
        </w:rPr>
      </w:pPr>
    </w:p>
    <w:p w:rsidR="00FE6D7D" w:rsidRPr="00AD4205" w:rsidRDefault="00FE6D7D" w:rsidP="00FE6D7D">
      <w:pPr>
        <w:pStyle w:val="aa"/>
        <w:numPr>
          <w:ilvl w:val="0"/>
          <w:numId w:val="1"/>
        </w:numPr>
        <w:spacing w:line="360" w:lineRule="auto"/>
        <w:rPr>
          <w:rFonts w:cs="David"/>
          <w:sz w:val="24"/>
          <w:szCs w:val="24"/>
        </w:rPr>
      </w:pPr>
      <w:r w:rsidRPr="001A2BC3">
        <w:rPr>
          <w:rFonts w:hint="cs"/>
          <w:b/>
          <w:bCs/>
          <w:sz w:val="24"/>
          <w:szCs w:val="24"/>
          <w:rtl/>
          <w:lang w:bidi="ar-SA"/>
        </w:rPr>
        <w:t>صلاحية</w:t>
      </w:r>
      <w:r w:rsidRPr="001A2BC3">
        <w:rPr>
          <w:rFonts w:hint="cs"/>
          <w:b/>
          <w:bCs/>
          <w:sz w:val="24"/>
          <w:szCs w:val="24"/>
          <w:rtl/>
        </w:rPr>
        <w:t xml:space="preserve"> </w:t>
      </w:r>
      <w:r w:rsidRPr="001A2BC3">
        <w:rPr>
          <w:rFonts w:hint="cs"/>
          <w:b/>
          <w:bCs/>
          <w:sz w:val="24"/>
          <w:szCs w:val="24"/>
          <w:rtl/>
          <w:lang w:bidi="ar-SA"/>
        </w:rPr>
        <w:t>العرض</w:t>
      </w:r>
      <w:r>
        <w:rPr>
          <w:rFonts w:hint="cs"/>
          <w:sz w:val="24"/>
          <w:szCs w:val="24"/>
          <w:rtl/>
        </w:rPr>
        <w:t xml:space="preserve">: </w:t>
      </w:r>
      <w:r>
        <w:rPr>
          <w:rFonts w:hint="cs"/>
          <w:sz w:val="24"/>
          <w:szCs w:val="24"/>
          <w:rtl/>
          <w:lang w:bidi="ar-SA"/>
        </w:rPr>
        <w:t>العرض</w:t>
      </w:r>
      <w:r>
        <w:rPr>
          <w:rFonts w:hint="cs"/>
          <w:sz w:val="24"/>
          <w:szCs w:val="24"/>
          <w:rtl/>
        </w:rPr>
        <w:t xml:space="preserve"> </w:t>
      </w:r>
      <w:r>
        <w:rPr>
          <w:rFonts w:hint="cs"/>
          <w:sz w:val="24"/>
          <w:szCs w:val="24"/>
          <w:rtl/>
          <w:lang w:bidi="ar-SA"/>
        </w:rPr>
        <w:t>سيكون</w:t>
      </w:r>
      <w:r>
        <w:rPr>
          <w:rFonts w:hint="cs"/>
          <w:sz w:val="24"/>
          <w:szCs w:val="24"/>
          <w:rtl/>
        </w:rPr>
        <w:t xml:space="preserve"> </w:t>
      </w:r>
      <w:r>
        <w:rPr>
          <w:rFonts w:hint="cs"/>
          <w:sz w:val="24"/>
          <w:szCs w:val="24"/>
          <w:rtl/>
          <w:lang w:bidi="ar-SA"/>
        </w:rPr>
        <w:t>ساري</w:t>
      </w:r>
      <w:r>
        <w:rPr>
          <w:rFonts w:hint="cs"/>
          <w:sz w:val="24"/>
          <w:szCs w:val="24"/>
          <w:rtl/>
        </w:rPr>
        <w:t xml:space="preserve"> </w:t>
      </w:r>
      <w:r>
        <w:rPr>
          <w:rFonts w:hint="cs"/>
          <w:sz w:val="24"/>
          <w:szCs w:val="24"/>
          <w:rtl/>
          <w:lang w:bidi="ar-SA"/>
        </w:rPr>
        <w:t>المفعول</w:t>
      </w:r>
      <w:r>
        <w:rPr>
          <w:rFonts w:hint="cs"/>
          <w:sz w:val="24"/>
          <w:szCs w:val="24"/>
          <w:rtl/>
        </w:rPr>
        <w:t xml:space="preserve"> </w:t>
      </w:r>
      <w:r>
        <w:rPr>
          <w:rFonts w:hint="cs"/>
          <w:sz w:val="24"/>
          <w:szCs w:val="24"/>
          <w:rtl/>
          <w:lang w:bidi="ar-SA"/>
        </w:rPr>
        <w:t>ولا</w:t>
      </w:r>
      <w:r>
        <w:rPr>
          <w:rFonts w:hint="cs"/>
          <w:sz w:val="24"/>
          <w:szCs w:val="24"/>
          <w:rtl/>
        </w:rPr>
        <w:t xml:space="preserve"> </w:t>
      </w:r>
      <w:r>
        <w:rPr>
          <w:rFonts w:hint="cs"/>
          <w:sz w:val="24"/>
          <w:szCs w:val="24"/>
          <w:rtl/>
          <w:lang w:bidi="ar-SA"/>
        </w:rPr>
        <w:t>يمكن</w:t>
      </w:r>
      <w:r>
        <w:rPr>
          <w:rFonts w:hint="cs"/>
          <w:sz w:val="24"/>
          <w:szCs w:val="24"/>
          <w:rtl/>
        </w:rPr>
        <w:t xml:space="preserve"> </w:t>
      </w:r>
      <w:r>
        <w:rPr>
          <w:rFonts w:hint="cs"/>
          <w:sz w:val="24"/>
          <w:szCs w:val="24"/>
          <w:rtl/>
          <w:lang w:bidi="ar-SA"/>
        </w:rPr>
        <w:t>الغائه</w:t>
      </w:r>
      <w:r>
        <w:rPr>
          <w:rFonts w:hint="cs"/>
          <w:sz w:val="24"/>
          <w:szCs w:val="24"/>
          <w:rtl/>
        </w:rPr>
        <w:t xml:space="preserve"> </w:t>
      </w:r>
      <w:r>
        <w:rPr>
          <w:rFonts w:hint="cs"/>
          <w:sz w:val="24"/>
          <w:szCs w:val="24"/>
          <w:rtl/>
          <w:lang w:bidi="ar-SA"/>
        </w:rPr>
        <w:t>وذلك</w:t>
      </w:r>
      <w:r>
        <w:rPr>
          <w:rFonts w:hint="cs"/>
          <w:sz w:val="24"/>
          <w:szCs w:val="24"/>
          <w:rtl/>
        </w:rPr>
        <w:t xml:space="preserve"> </w:t>
      </w:r>
      <w:proofErr w:type="spellStart"/>
      <w:r>
        <w:rPr>
          <w:rFonts w:hint="cs"/>
          <w:sz w:val="24"/>
          <w:szCs w:val="24"/>
          <w:rtl/>
          <w:lang w:bidi="ar-SA"/>
        </w:rPr>
        <w:t>ابتداءا</w:t>
      </w:r>
      <w:proofErr w:type="spellEnd"/>
      <w:r>
        <w:rPr>
          <w:rFonts w:hint="cs"/>
          <w:sz w:val="24"/>
          <w:szCs w:val="24"/>
          <w:rtl/>
        </w:rPr>
        <w:t xml:space="preserve"> </w:t>
      </w:r>
      <w:r>
        <w:rPr>
          <w:rFonts w:hint="cs"/>
          <w:sz w:val="24"/>
          <w:szCs w:val="24"/>
          <w:rtl/>
          <w:lang w:bidi="ar-SA"/>
        </w:rPr>
        <w:t>من</w:t>
      </w:r>
      <w:r>
        <w:rPr>
          <w:rFonts w:hint="cs"/>
          <w:sz w:val="24"/>
          <w:szCs w:val="24"/>
          <w:rtl/>
        </w:rPr>
        <w:t xml:space="preserve"> </w:t>
      </w:r>
      <w:r>
        <w:rPr>
          <w:rFonts w:hint="cs"/>
          <w:sz w:val="24"/>
          <w:szCs w:val="24"/>
          <w:rtl/>
          <w:lang w:bidi="ar-SA"/>
        </w:rPr>
        <w:t>الموعد</w:t>
      </w:r>
      <w:r>
        <w:rPr>
          <w:rFonts w:hint="cs"/>
          <w:sz w:val="24"/>
          <w:szCs w:val="24"/>
          <w:rtl/>
        </w:rPr>
        <w:t xml:space="preserve"> </w:t>
      </w:r>
      <w:r>
        <w:rPr>
          <w:rFonts w:hint="cs"/>
          <w:sz w:val="24"/>
          <w:szCs w:val="24"/>
          <w:rtl/>
          <w:lang w:bidi="ar-SA"/>
        </w:rPr>
        <w:t>الاخير</w:t>
      </w:r>
      <w:r>
        <w:rPr>
          <w:rFonts w:hint="cs"/>
          <w:sz w:val="24"/>
          <w:szCs w:val="24"/>
          <w:rtl/>
        </w:rPr>
        <w:t xml:space="preserve"> </w:t>
      </w:r>
      <w:r>
        <w:rPr>
          <w:rFonts w:hint="cs"/>
          <w:sz w:val="24"/>
          <w:szCs w:val="24"/>
          <w:rtl/>
          <w:lang w:bidi="ar-SA"/>
        </w:rPr>
        <w:t>لتقديم</w:t>
      </w:r>
      <w:r>
        <w:rPr>
          <w:rFonts w:hint="cs"/>
          <w:sz w:val="24"/>
          <w:szCs w:val="24"/>
          <w:rtl/>
        </w:rPr>
        <w:t xml:space="preserve"> </w:t>
      </w:r>
      <w:r>
        <w:rPr>
          <w:rFonts w:hint="cs"/>
          <w:sz w:val="24"/>
          <w:szCs w:val="24"/>
          <w:rtl/>
          <w:lang w:bidi="ar-SA"/>
        </w:rPr>
        <w:t>العروض</w:t>
      </w:r>
      <w:r>
        <w:rPr>
          <w:rFonts w:hint="cs"/>
          <w:sz w:val="24"/>
          <w:szCs w:val="24"/>
          <w:rtl/>
        </w:rPr>
        <w:t xml:space="preserve">, </w:t>
      </w:r>
      <w:r>
        <w:rPr>
          <w:rFonts w:hint="cs"/>
          <w:sz w:val="24"/>
          <w:szCs w:val="24"/>
          <w:rtl/>
          <w:lang w:bidi="ar-SA"/>
        </w:rPr>
        <w:t>كما</w:t>
      </w:r>
      <w:r>
        <w:rPr>
          <w:rFonts w:hint="cs"/>
          <w:sz w:val="24"/>
          <w:szCs w:val="24"/>
          <w:rtl/>
        </w:rPr>
        <w:t xml:space="preserve"> </w:t>
      </w:r>
      <w:r>
        <w:rPr>
          <w:rFonts w:hint="cs"/>
          <w:sz w:val="24"/>
          <w:szCs w:val="24"/>
          <w:rtl/>
          <w:lang w:bidi="ar-SA"/>
        </w:rPr>
        <w:t>ذكر</w:t>
      </w:r>
      <w:r>
        <w:rPr>
          <w:rFonts w:hint="cs"/>
          <w:sz w:val="24"/>
          <w:szCs w:val="24"/>
          <w:rtl/>
        </w:rPr>
        <w:t xml:space="preserve"> </w:t>
      </w:r>
      <w:r>
        <w:rPr>
          <w:rFonts w:hint="cs"/>
          <w:sz w:val="24"/>
          <w:szCs w:val="24"/>
          <w:rtl/>
          <w:lang w:bidi="ar-SA"/>
        </w:rPr>
        <w:t>اعلاه</w:t>
      </w:r>
      <w:r>
        <w:rPr>
          <w:rFonts w:hint="cs"/>
          <w:sz w:val="24"/>
          <w:szCs w:val="24"/>
          <w:rtl/>
        </w:rPr>
        <w:t xml:space="preserve">, </w:t>
      </w:r>
      <w:r>
        <w:rPr>
          <w:rFonts w:hint="cs"/>
          <w:sz w:val="24"/>
          <w:szCs w:val="24"/>
          <w:rtl/>
          <w:lang w:bidi="ar-SA"/>
        </w:rPr>
        <w:t>ولمدة</w:t>
      </w:r>
      <w:r>
        <w:rPr>
          <w:rFonts w:hint="cs"/>
          <w:sz w:val="24"/>
          <w:szCs w:val="24"/>
          <w:rtl/>
        </w:rPr>
        <w:t xml:space="preserve"> 90 </w:t>
      </w:r>
      <w:r>
        <w:rPr>
          <w:rFonts w:hint="cs"/>
          <w:sz w:val="24"/>
          <w:szCs w:val="24"/>
          <w:rtl/>
          <w:lang w:bidi="ar-SA"/>
        </w:rPr>
        <w:t>يوما</w:t>
      </w:r>
      <w:r>
        <w:rPr>
          <w:rFonts w:hint="cs"/>
          <w:sz w:val="24"/>
          <w:szCs w:val="24"/>
          <w:rtl/>
        </w:rPr>
        <w:t>.</w:t>
      </w:r>
    </w:p>
    <w:p w:rsidR="00FE6D7D" w:rsidRPr="006E3167" w:rsidRDefault="00FE6D7D" w:rsidP="00FE6D7D">
      <w:pPr>
        <w:pStyle w:val="aa"/>
        <w:numPr>
          <w:ilvl w:val="0"/>
          <w:numId w:val="1"/>
        </w:numPr>
        <w:spacing w:line="360" w:lineRule="auto"/>
        <w:rPr>
          <w:rFonts w:cs="David"/>
          <w:sz w:val="24"/>
          <w:szCs w:val="24"/>
        </w:rPr>
      </w:pPr>
      <w:r w:rsidRPr="001A2BC3">
        <w:rPr>
          <w:rFonts w:hint="cs"/>
          <w:b/>
          <w:bCs/>
          <w:sz w:val="24"/>
          <w:szCs w:val="24"/>
          <w:rtl/>
          <w:lang w:bidi="ar-SA"/>
        </w:rPr>
        <w:t>على</w:t>
      </w:r>
      <w:r w:rsidRPr="001A2BC3">
        <w:rPr>
          <w:rFonts w:hint="cs"/>
          <w:b/>
          <w:bCs/>
          <w:sz w:val="24"/>
          <w:szCs w:val="24"/>
          <w:rtl/>
        </w:rPr>
        <w:t xml:space="preserve"> </w:t>
      </w:r>
      <w:r w:rsidRPr="001A2BC3">
        <w:rPr>
          <w:rFonts w:hint="cs"/>
          <w:b/>
          <w:bCs/>
          <w:sz w:val="24"/>
          <w:szCs w:val="24"/>
          <w:rtl/>
          <w:lang w:bidi="ar-SA"/>
        </w:rPr>
        <w:t>مقدم</w:t>
      </w:r>
      <w:r w:rsidRPr="001A2BC3">
        <w:rPr>
          <w:rFonts w:hint="cs"/>
          <w:b/>
          <w:bCs/>
          <w:sz w:val="24"/>
          <w:szCs w:val="24"/>
          <w:rtl/>
        </w:rPr>
        <w:t xml:space="preserve"> </w:t>
      </w:r>
      <w:r w:rsidRPr="001A2BC3">
        <w:rPr>
          <w:rFonts w:hint="cs"/>
          <w:b/>
          <w:bCs/>
          <w:sz w:val="24"/>
          <w:szCs w:val="24"/>
          <w:rtl/>
          <w:lang w:bidi="ar-SA"/>
        </w:rPr>
        <w:t>العرض</w:t>
      </w:r>
      <w:r w:rsidRPr="001A2BC3">
        <w:rPr>
          <w:rFonts w:hint="cs"/>
          <w:b/>
          <w:bCs/>
          <w:sz w:val="24"/>
          <w:szCs w:val="24"/>
          <w:rtl/>
        </w:rPr>
        <w:t xml:space="preserve"> </w:t>
      </w:r>
      <w:r w:rsidRPr="001A2BC3">
        <w:rPr>
          <w:rFonts w:hint="cs"/>
          <w:b/>
          <w:bCs/>
          <w:sz w:val="24"/>
          <w:szCs w:val="24"/>
          <w:rtl/>
          <w:lang w:bidi="ar-SA"/>
        </w:rPr>
        <w:t>ارفاق</w:t>
      </w:r>
      <w:r w:rsidRPr="001A2BC3">
        <w:rPr>
          <w:rFonts w:hint="cs"/>
          <w:b/>
          <w:bCs/>
          <w:sz w:val="24"/>
          <w:szCs w:val="24"/>
          <w:rtl/>
        </w:rPr>
        <w:t xml:space="preserve"> </w:t>
      </w:r>
      <w:r w:rsidRPr="001A2BC3">
        <w:rPr>
          <w:rFonts w:hint="cs"/>
          <w:b/>
          <w:bCs/>
          <w:sz w:val="24"/>
          <w:szCs w:val="24"/>
          <w:rtl/>
          <w:lang w:bidi="ar-SA"/>
        </w:rPr>
        <w:t>ضمانة</w:t>
      </w:r>
      <w:r w:rsidRPr="001A2BC3">
        <w:rPr>
          <w:rFonts w:hint="cs"/>
          <w:b/>
          <w:bCs/>
          <w:sz w:val="24"/>
          <w:szCs w:val="24"/>
          <w:rtl/>
        </w:rPr>
        <w:t xml:space="preserve"> </w:t>
      </w:r>
      <w:r w:rsidRPr="001A2BC3">
        <w:rPr>
          <w:rFonts w:hint="cs"/>
          <w:b/>
          <w:bCs/>
          <w:sz w:val="24"/>
          <w:szCs w:val="24"/>
          <w:rtl/>
          <w:lang w:bidi="ar-SA"/>
        </w:rPr>
        <w:t>مصرفية</w:t>
      </w:r>
      <w:r>
        <w:rPr>
          <w:rFonts w:hint="cs"/>
          <w:sz w:val="24"/>
          <w:szCs w:val="24"/>
          <w:rtl/>
        </w:rPr>
        <w:t xml:space="preserve"> </w:t>
      </w:r>
      <w:r>
        <w:rPr>
          <w:rFonts w:hint="cs"/>
          <w:sz w:val="24"/>
          <w:szCs w:val="24"/>
          <w:rtl/>
          <w:lang w:bidi="ar-SA"/>
        </w:rPr>
        <w:t>بمبلغ</w:t>
      </w:r>
      <w:r>
        <w:rPr>
          <w:rFonts w:hint="cs"/>
          <w:sz w:val="24"/>
          <w:szCs w:val="24"/>
          <w:rtl/>
        </w:rPr>
        <w:t xml:space="preserve"> </w:t>
      </w:r>
      <w:r>
        <w:rPr>
          <w:rFonts w:cs="David" w:hint="cs"/>
          <w:sz w:val="24"/>
          <w:szCs w:val="24"/>
          <w:rtl/>
          <w:lang w:eastAsia="he-IL"/>
        </w:rPr>
        <w:t>--.</w:t>
      </w:r>
      <w:r>
        <w:rPr>
          <w:rFonts w:cs="Arial" w:hint="cs"/>
          <w:sz w:val="24"/>
          <w:szCs w:val="24"/>
          <w:rtl/>
          <w:lang w:eastAsia="he-IL"/>
        </w:rPr>
        <w:t>25</w:t>
      </w:r>
      <w:r>
        <w:rPr>
          <w:rFonts w:cs="Arial" w:hint="cs"/>
          <w:sz w:val="24"/>
          <w:szCs w:val="24"/>
          <w:rtl/>
          <w:lang w:eastAsia="he-IL" w:bidi="ar-SA"/>
        </w:rPr>
        <w:t>,000</w:t>
      </w:r>
      <w:r>
        <w:rPr>
          <w:rFonts w:cs="David" w:hint="cs"/>
          <w:sz w:val="24"/>
          <w:szCs w:val="24"/>
          <w:rtl/>
        </w:rPr>
        <w:t xml:space="preserve"> </w:t>
      </w:r>
      <w:r>
        <w:rPr>
          <w:rFonts w:hint="cs"/>
          <w:sz w:val="24"/>
          <w:szCs w:val="24"/>
          <w:rtl/>
          <w:lang w:bidi="ar-SA"/>
        </w:rPr>
        <w:t>شاقل</w:t>
      </w:r>
      <w:r>
        <w:rPr>
          <w:rFonts w:hint="cs"/>
          <w:sz w:val="24"/>
          <w:szCs w:val="24"/>
          <w:rtl/>
        </w:rPr>
        <w:t xml:space="preserve"> </w:t>
      </w:r>
      <w:r>
        <w:rPr>
          <w:rFonts w:hint="cs"/>
          <w:sz w:val="24"/>
          <w:szCs w:val="24"/>
          <w:rtl/>
          <w:lang w:bidi="ar-SA"/>
        </w:rPr>
        <w:t>سارية</w:t>
      </w:r>
      <w:r>
        <w:rPr>
          <w:rFonts w:hint="cs"/>
          <w:sz w:val="24"/>
          <w:szCs w:val="24"/>
          <w:rtl/>
        </w:rPr>
        <w:t xml:space="preserve"> </w:t>
      </w:r>
      <w:r>
        <w:rPr>
          <w:rFonts w:hint="cs"/>
          <w:sz w:val="24"/>
          <w:szCs w:val="24"/>
          <w:rtl/>
          <w:lang w:bidi="ar-SA"/>
        </w:rPr>
        <w:t>المفعول</w:t>
      </w:r>
      <w:r>
        <w:rPr>
          <w:rFonts w:hint="cs"/>
          <w:sz w:val="24"/>
          <w:szCs w:val="24"/>
          <w:rtl/>
        </w:rPr>
        <w:t xml:space="preserve"> </w:t>
      </w:r>
      <w:r>
        <w:rPr>
          <w:rFonts w:hint="cs"/>
          <w:sz w:val="24"/>
          <w:szCs w:val="24"/>
          <w:rtl/>
          <w:lang w:bidi="ar-SA"/>
        </w:rPr>
        <w:t>حتى</w:t>
      </w:r>
      <w:r>
        <w:rPr>
          <w:rFonts w:hint="cs"/>
          <w:sz w:val="24"/>
          <w:szCs w:val="24"/>
          <w:rtl/>
        </w:rPr>
        <w:t xml:space="preserve"> </w:t>
      </w:r>
      <w:r>
        <w:rPr>
          <w:rFonts w:hint="cs"/>
          <w:sz w:val="24"/>
          <w:szCs w:val="24"/>
          <w:rtl/>
          <w:lang w:bidi="ar-SA"/>
        </w:rPr>
        <w:t>2</w:t>
      </w:r>
      <w:r>
        <w:rPr>
          <w:rFonts w:hint="cs"/>
          <w:sz w:val="24"/>
          <w:szCs w:val="24"/>
          <w:rtl/>
        </w:rPr>
        <w:t xml:space="preserve">.4.2014 </w:t>
      </w:r>
      <w:r>
        <w:rPr>
          <w:rFonts w:hint="cs"/>
          <w:sz w:val="24"/>
          <w:szCs w:val="24"/>
          <w:rtl/>
          <w:lang w:bidi="ar-SA"/>
        </w:rPr>
        <w:t>كما</w:t>
      </w:r>
      <w:r>
        <w:rPr>
          <w:rFonts w:hint="cs"/>
          <w:sz w:val="24"/>
          <w:szCs w:val="24"/>
          <w:rtl/>
        </w:rPr>
        <w:t xml:space="preserve"> </w:t>
      </w:r>
      <w:r>
        <w:rPr>
          <w:rFonts w:hint="cs"/>
          <w:sz w:val="24"/>
          <w:szCs w:val="24"/>
          <w:rtl/>
          <w:lang w:bidi="ar-SA"/>
        </w:rPr>
        <w:t>ذكر</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w:t>
      </w:r>
    </w:p>
    <w:p w:rsidR="00FE6D7D" w:rsidRPr="00FE6D7D" w:rsidRDefault="00FE6D7D" w:rsidP="00FE6D7D">
      <w:pPr>
        <w:pStyle w:val="aa"/>
        <w:numPr>
          <w:ilvl w:val="0"/>
          <w:numId w:val="1"/>
        </w:numPr>
        <w:spacing w:line="360" w:lineRule="auto"/>
        <w:rPr>
          <w:rFonts w:cs="David"/>
          <w:sz w:val="24"/>
          <w:szCs w:val="24"/>
        </w:rPr>
      </w:pPr>
      <w:r>
        <w:rPr>
          <w:rFonts w:hint="cs"/>
          <w:sz w:val="24"/>
          <w:szCs w:val="24"/>
          <w:rtl/>
          <w:lang w:bidi="ar-SA"/>
        </w:rPr>
        <w:t>يمكن</w:t>
      </w:r>
      <w:r>
        <w:rPr>
          <w:rFonts w:hint="cs"/>
          <w:sz w:val="24"/>
          <w:szCs w:val="24"/>
          <w:rtl/>
        </w:rPr>
        <w:t xml:space="preserve"> </w:t>
      </w:r>
      <w:r>
        <w:rPr>
          <w:rFonts w:hint="cs"/>
          <w:sz w:val="24"/>
          <w:szCs w:val="24"/>
          <w:rtl/>
          <w:lang w:bidi="ar-SA"/>
        </w:rPr>
        <w:t>الاطلاع</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مستندات</w:t>
      </w:r>
      <w:r>
        <w:rPr>
          <w:rFonts w:hint="cs"/>
          <w:sz w:val="24"/>
          <w:szCs w:val="24"/>
          <w:rtl/>
        </w:rPr>
        <w:t xml:space="preserve"> </w:t>
      </w:r>
      <w:r>
        <w:rPr>
          <w:rFonts w:hint="cs"/>
          <w:sz w:val="24"/>
          <w:szCs w:val="24"/>
          <w:rtl/>
          <w:lang w:bidi="ar-SA"/>
        </w:rPr>
        <w:t>المناقصة</w:t>
      </w:r>
      <w:r>
        <w:rPr>
          <w:rFonts w:hint="cs"/>
          <w:sz w:val="24"/>
          <w:szCs w:val="24"/>
          <w:rtl/>
        </w:rPr>
        <w:t xml:space="preserve"> </w:t>
      </w:r>
      <w:r w:rsidRPr="00FE6D7D">
        <w:rPr>
          <w:rFonts w:hint="cs"/>
          <w:b/>
          <w:bCs/>
          <w:sz w:val="24"/>
          <w:szCs w:val="24"/>
          <w:rtl/>
          <w:lang w:bidi="ar-SA"/>
        </w:rPr>
        <w:t>مجانا</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مكاتبنا</w:t>
      </w:r>
      <w:r>
        <w:rPr>
          <w:rFonts w:hint="cs"/>
          <w:sz w:val="24"/>
          <w:szCs w:val="24"/>
          <w:rtl/>
        </w:rPr>
        <w:t xml:space="preserve"> </w:t>
      </w:r>
      <w:r>
        <w:rPr>
          <w:rFonts w:hint="cs"/>
          <w:sz w:val="24"/>
          <w:szCs w:val="24"/>
          <w:rtl/>
          <w:lang w:bidi="ar-SA"/>
        </w:rPr>
        <w:t>على</w:t>
      </w:r>
      <w:r>
        <w:rPr>
          <w:rFonts w:hint="cs"/>
          <w:sz w:val="24"/>
          <w:szCs w:val="24"/>
          <w:rtl/>
        </w:rPr>
        <w:t xml:space="preserve"> </w:t>
      </w:r>
      <w:r>
        <w:rPr>
          <w:rFonts w:hint="cs"/>
          <w:sz w:val="24"/>
          <w:szCs w:val="24"/>
          <w:rtl/>
          <w:lang w:bidi="ar-SA"/>
        </w:rPr>
        <w:t>العنوان</w:t>
      </w:r>
      <w:r>
        <w:rPr>
          <w:rFonts w:hint="cs"/>
          <w:sz w:val="24"/>
          <w:szCs w:val="24"/>
          <w:rtl/>
        </w:rPr>
        <w:t xml:space="preserve"> </w:t>
      </w:r>
      <w:r>
        <w:rPr>
          <w:rFonts w:hint="cs"/>
          <w:sz w:val="24"/>
          <w:szCs w:val="24"/>
          <w:rtl/>
          <w:lang w:bidi="ar-SA"/>
        </w:rPr>
        <w:t>المسجل</w:t>
      </w:r>
      <w:r>
        <w:rPr>
          <w:rFonts w:hint="cs"/>
          <w:sz w:val="24"/>
          <w:szCs w:val="24"/>
          <w:rtl/>
        </w:rPr>
        <w:t xml:space="preserve"> </w:t>
      </w:r>
      <w:r>
        <w:rPr>
          <w:rFonts w:hint="cs"/>
          <w:sz w:val="24"/>
          <w:szCs w:val="24"/>
          <w:rtl/>
          <w:lang w:bidi="ar-SA"/>
        </w:rPr>
        <w:t>ادناه</w:t>
      </w:r>
      <w:r>
        <w:rPr>
          <w:rFonts w:hint="cs"/>
          <w:sz w:val="24"/>
          <w:szCs w:val="24"/>
          <w:rtl/>
        </w:rPr>
        <w:t xml:space="preserve">, </w:t>
      </w:r>
      <w:r>
        <w:rPr>
          <w:rFonts w:hint="cs"/>
          <w:sz w:val="24"/>
          <w:szCs w:val="24"/>
          <w:rtl/>
          <w:lang w:bidi="ar-SA"/>
        </w:rPr>
        <w:t>وكذلك</w:t>
      </w:r>
      <w:r>
        <w:rPr>
          <w:rFonts w:hint="cs"/>
          <w:sz w:val="24"/>
          <w:szCs w:val="24"/>
          <w:rtl/>
        </w:rPr>
        <w:t xml:space="preserve"> </w:t>
      </w:r>
      <w:r>
        <w:rPr>
          <w:rFonts w:hint="cs"/>
          <w:sz w:val="24"/>
          <w:szCs w:val="24"/>
          <w:rtl/>
          <w:lang w:bidi="ar-SA"/>
        </w:rPr>
        <w:t>في</w:t>
      </w:r>
      <w:r>
        <w:rPr>
          <w:rFonts w:hint="cs"/>
          <w:sz w:val="24"/>
          <w:szCs w:val="24"/>
          <w:rtl/>
        </w:rPr>
        <w:t xml:space="preserve"> </w:t>
      </w:r>
      <w:r>
        <w:rPr>
          <w:rFonts w:hint="cs"/>
          <w:sz w:val="24"/>
          <w:szCs w:val="24"/>
          <w:rtl/>
          <w:lang w:bidi="ar-SA"/>
        </w:rPr>
        <w:t>موقع</w:t>
      </w:r>
      <w:r>
        <w:rPr>
          <w:rFonts w:hint="cs"/>
          <w:sz w:val="24"/>
          <w:szCs w:val="24"/>
          <w:rtl/>
        </w:rPr>
        <w:t xml:space="preserve"> </w:t>
      </w:r>
      <w:r>
        <w:rPr>
          <w:rFonts w:hint="cs"/>
          <w:sz w:val="24"/>
          <w:szCs w:val="24"/>
          <w:rtl/>
          <w:lang w:bidi="ar-SA"/>
        </w:rPr>
        <w:t>الوزارة</w:t>
      </w:r>
      <w:r>
        <w:rPr>
          <w:rFonts w:hint="cs"/>
          <w:sz w:val="24"/>
          <w:szCs w:val="24"/>
          <w:rtl/>
        </w:rPr>
        <w:t xml:space="preserve"> </w:t>
      </w:r>
      <w:r>
        <w:rPr>
          <w:rFonts w:hint="cs"/>
          <w:sz w:val="24"/>
          <w:szCs w:val="24"/>
          <w:rtl/>
          <w:lang w:bidi="ar-SA"/>
        </w:rPr>
        <w:t>وبواسطة مسح الرمز ادناه بواسطة التلفون الذكي</w:t>
      </w:r>
      <w:r>
        <w:rPr>
          <w:rFonts w:hint="cs"/>
          <w:sz w:val="24"/>
          <w:szCs w:val="24"/>
          <w:rtl/>
        </w:rPr>
        <w:t>:</w:t>
      </w:r>
    </w:p>
    <w:p w:rsidR="001836F8" w:rsidRDefault="001836F8" w:rsidP="001836F8">
      <w:pPr>
        <w:spacing w:after="0" w:line="312" w:lineRule="auto"/>
        <w:ind w:left="708"/>
        <w:rPr>
          <w:rFonts w:ascii="Times New Roman" w:hAnsi="Times New Roman" w:cs="David"/>
          <w:sz w:val="24"/>
          <w:szCs w:val="24"/>
          <w:lang w:eastAsia="he-IL"/>
        </w:rPr>
      </w:pPr>
    </w:p>
    <w:p w:rsidR="002B0F84" w:rsidRPr="002B0F84" w:rsidRDefault="002B0F84" w:rsidP="001836F8">
      <w:pPr>
        <w:spacing w:after="0" w:line="312" w:lineRule="auto"/>
        <w:ind w:left="708"/>
        <w:jc w:val="center"/>
        <w:rPr>
          <w:rFonts w:ascii="Times New Roman" w:hAnsi="Times New Roman" w:cs="David"/>
          <w:sz w:val="24"/>
          <w:szCs w:val="24"/>
          <w:lang w:eastAsia="he-IL"/>
        </w:rPr>
      </w:pPr>
      <w:r w:rsidRPr="001836F8">
        <w:rPr>
          <w:rFonts w:ascii="Times New Roman" w:hAnsi="Times New Roman" w:cs="David" w:hint="cs"/>
          <w:sz w:val="24"/>
          <w:szCs w:val="24"/>
          <w:rtl/>
          <w:lang w:eastAsia="he-IL"/>
        </w:rPr>
        <w:br/>
      </w:r>
      <w:r w:rsidRPr="002B0F84">
        <w:rPr>
          <w:noProof/>
        </w:rPr>
        <w:drawing>
          <wp:inline distT="0" distB="0" distL="0" distR="0">
            <wp:extent cx="1488142" cy="15240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491778" cy="1527724"/>
                    </a:xfrm>
                    <a:prstGeom prst="rect">
                      <a:avLst/>
                    </a:prstGeom>
                  </pic:spPr>
                </pic:pic>
              </a:graphicData>
            </a:graphic>
          </wp:inline>
        </w:drawing>
      </w:r>
      <w:r w:rsidRPr="001836F8">
        <w:rPr>
          <w:rFonts w:ascii="Times New Roman" w:hAnsi="Times New Roman" w:cs="David" w:hint="cs"/>
          <w:sz w:val="24"/>
          <w:szCs w:val="24"/>
          <w:rtl/>
          <w:lang w:eastAsia="he-IL"/>
        </w:rPr>
        <w:br/>
      </w:r>
    </w:p>
    <w:p w:rsidR="006645F2" w:rsidRDefault="006645F2" w:rsidP="00FE6D7D">
      <w:pPr>
        <w:numPr>
          <w:ilvl w:val="0"/>
          <w:numId w:val="1"/>
        </w:numPr>
        <w:spacing w:after="0" w:line="360" w:lineRule="auto"/>
        <w:ind w:left="283" w:hanging="283"/>
        <w:rPr>
          <w:rFonts w:ascii="Times New Roman" w:hAnsi="Times New Roman" w:cs="David"/>
          <w:sz w:val="24"/>
          <w:szCs w:val="24"/>
          <w:lang w:eastAsia="he-IL"/>
        </w:rPr>
      </w:pPr>
      <w:r>
        <w:rPr>
          <w:rFonts w:ascii="Times New Roman" w:hAnsi="Times New Roman" w:cstheme="minorBidi" w:hint="cs"/>
          <w:b/>
          <w:bCs/>
          <w:sz w:val="24"/>
          <w:szCs w:val="24"/>
          <w:rtl/>
          <w:lang w:eastAsia="he-IL" w:bidi="ar-SA"/>
        </w:rPr>
        <w:t>تقديم العرض ملزم بدفع مقابل مستندات المناقصة.</w:t>
      </w:r>
    </w:p>
    <w:p w:rsidR="006645F2" w:rsidRPr="006645F2" w:rsidRDefault="006645F2" w:rsidP="006645F2">
      <w:pPr>
        <w:spacing w:after="0" w:line="360" w:lineRule="auto"/>
        <w:ind w:left="283"/>
        <w:rPr>
          <w:rFonts w:ascii="Times New Roman" w:hAnsi="Times New Roman" w:cs="David"/>
          <w:sz w:val="24"/>
          <w:szCs w:val="24"/>
          <w:lang w:eastAsia="he-IL"/>
        </w:rPr>
      </w:pPr>
    </w:p>
    <w:p w:rsidR="007541D6" w:rsidRPr="00FE6D7D" w:rsidRDefault="007541D6" w:rsidP="00FE6D7D">
      <w:pPr>
        <w:pStyle w:val="aa"/>
        <w:numPr>
          <w:ilvl w:val="0"/>
          <w:numId w:val="1"/>
        </w:numPr>
        <w:tabs>
          <w:tab w:val="left" w:pos="226"/>
          <w:tab w:val="left" w:pos="368"/>
        </w:tabs>
        <w:spacing w:line="360" w:lineRule="auto"/>
        <w:ind w:left="283" w:hanging="283"/>
        <w:rPr>
          <w:sz w:val="24"/>
          <w:szCs w:val="24"/>
        </w:rPr>
      </w:pPr>
      <w:r w:rsidRPr="00FE6D7D">
        <w:rPr>
          <w:rFonts w:hint="cs"/>
          <w:sz w:val="24"/>
          <w:szCs w:val="24"/>
          <w:rtl/>
          <w:lang w:bidi="ar-SA"/>
        </w:rPr>
        <w:t xml:space="preserve">يمكن تلقي مستندات المناقصة ايضا في مكاتب قسم المناقصات, وزارة الاقتصاد, شارع بنك </w:t>
      </w:r>
      <w:proofErr w:type="spellStart"/>
      <w:r w:rsidRPr="00FE6D7D">
        <w:rPr>
          <w:rFonts w:hint="cs"/>
          <w:sz w:val="24"/>
          <w:szCs w:val="24"/>
          <w:rtl/>
          <w:lang w:bidi="ar-SA"/>
        </w:rPr>
        <w:t>يسرائيل</w:t>
      </w:r>
      <w:proofErr w:type="spellEnd"/>
      <w:r w:rsidRPr="00FE6D7D">
        <w:rPr>
          <w:rFonts w:hint="cs"/>
          <w:sz w:val="24"/>
          <w:szCs w:val="24"/>
          <w:rtl/>
          <w:lang w:bidi="ar-SA"/>
        </w:rPr>
        <w:t xml:space="preserve"> 5, كريات </w:t>
      </w:r>
      <w:proofErr w:type="spellStart"/>
      <w:r w:rsidRPr="00FE6D7D">
        <w:rPr>
          <w:rFonts w:hint="cs"/>
          <w:sz w:val="24"/>
          <w:szCs w:val="24"/>
          <w:rtl/>
          <w:lang w:bidi="ar-SA"/>
        </w:rPr>
        <w:t>هممشالا</w:t>
      </w:r>
      <w:proofErr w:type="spellEnd"/>
      <w:r w:rsidRPr="00FE6D7D">
        <w:rPr>
          <w:rFonts w:hint="cs"/>
          <w:sz w:val="24"/>
          <w:szCs w:val="24"/>
          <w:rtl/>
          <w:lang w:bidi="ar-SA"/>
        </w:rPr>
        <w:t xml:space="preserve">, القدس, طابق 4, غرفة 4147, تلفون </w:t>
      </w:r>
      <w:r w:rsidRPr="00FE6D7D">
        <w:rPr>
          <w:rFonts w:hint="cs"/>
          <w:sz w:val="24"/>
          <w:szCs w:val="24"/>
          <w:rtl/>
        </w:rPr>
        <w:t xml:space="preserve">02-6662600/1  </w:t>
      </w:r>
      <w:r w:rsidRPr="00FE6D7D">
        <w:rPr>
          <w:rFonts w:hint="cs"/>
          <w:sz w:val="24"/>
          <w:szCs w:val="24"/>
          <w:rtl/>
          <w:lang w:bidi="ar-SA"/>
        </w:rPr>
        <w:t xml:space="preserve">بين الساعات </w:t>
      </w:r>
      <w:r w:rsidRPr="00FE6D7D">
        <w:rPr>
          <w:rFonts w:hint="cs"/>
          <w:sz w:val="24"/>
          <w:szCs w:val="24"/>
          <w:rtl/>
        </w:rPr>
        <w:t>9:00 – 15:00</w:t>
      </w:r>
      <w:r w:rsidRPr="00FE6D7D">
        <w:rPr>
          <w:rFonts w:hint="cs"/>
          <w:sz w:val="24"/>
          <w:szCs w:val="24"/>
          <w:rtl/>
          <w:lang w:bidi="ar-SA"/>
        </w:rPr>
        <w:t xml:space="preserve"> مقابل عرض استمارة ايداع اصلية بمبلغ 500 شاقل (الذي لن يعاد) من بنك البريد, فرع 001 على حساب رقم 31514 لصالح وزارة الاقتصاد, او الدفع بواسطة موقع الانترنت على العنوان المذكور اعلاه.</w:t>
      </w:r>
    </w:p>
    <w:p w:rsidR="007541D6" w:rsidRPr="00327294" w:rsidRDefault="007541D6" w:rsidP="007541D6">
      <w:pPr>
        <w:tabs>
          <w:tab w:val="left" w:pos="226"/>
          <w:tab w:val="left" w:pos="368"/>
        </w:tabs>
        <w:spacing w:after="0" w:line="360" w:lineRule="auto"/>
        <w:ind w:left="226"/>
        <w:rPr>
          <w:sz w:val="24"/>
          <w:szCs w:val="24"/>
          <w:rtl/>
        </w:rPr>
      </w:pPr>
    </w:p>
    <w:p w:rsidR="007541D6" w:rsidRDefault="007541D6" w:rsidP="00FE6D7D">
      <w:pPr>
        <w:pStyle w:val="aa"/>
        <w:numPr>
          <w:ilvl w:val="0"/>
          <w:numId w:val="1"/>
        </w:numPr>
        <w:tabs>
          <w:tab w:val="left" w:pos="226"/>
          <w:tab w:val="left" w:pos="368"/>
        </w:tabs>
        <w:spacing w:line="360" w:lineRule="auto"/>
        <w:ind w:left="226" w:hanging="284"/>
        <w:rPr>
          <w:rFonts w:cs="Arial"/>
          <w:sz w:val="24"/>
          <w:szCs w:val="24"/>
        </w:rPr>
      </w:pPr>
      <w:r w:rsidRPr="003B5A63">
        <w:rPr>
          <w:rFonts w:cs="Arial" w:hint="cs"/>
          <w:sz w:val="24"/>
          <w:szCs w:val="24"/>
          <w:rtl/>
          <w:lang w:bidi="ar-SA"/>
        </w:rPr>
        <w:t>اسئلة</w:t>
      </w:r>
      <w:r w:rsidRPr="003B5A63">
        <w:rPr>
          <w:rFonts w:cs="Arial" w:hint="cs"/>
          <w:sz w:val="24"/>
          <w:szCs w:val="24"/>
          <w:rtl/>
        </w:rPr>
        <w:t xml:space="preserve"> </w:t>
      </w:r>
      <w:r w:rsidRPr="003B5A63">
        <w:rPr>
          <w:rFonts w:cs="Arial" w:hint="cs"/>
          <w:sz w:val="24"/>
          <w:szCs w:val="24"/>
          <w:rtl/>
          <w:lang w:bidi="ar-SA"/>
        </w:rPr>
        <w:t>وتوضيحات</w:t>
      </w:r>
      <w:r w:rsidRPr="003B5A63">
        <w:rPr>
          <w:rFonts w:cs="Arial" w:hint="cs"/>
          <w:sz w:val="24"/>
          <w:szCs w:val="24"/>
          <w:rtl/>
        </w:rPr>
        <w:t xml:space="preserve"> </w:t>
      </w:r>
      <w:r w:rsidRPr="003B5A63">
        <w:rPr>
          <w:rFonts w:cs="Arial" w:hint="cs"/>
          <w:b/>
          <w:bCs/>
          <w:sz w:val="24"/>
          <w:szCs w:val="24"/>
          <w:u w:val="single"/>
          <w:rtl/>
          <w:lang w:bidi="ar-SA"/>
        </w:rPr>
        <w:t>خطية</w:t>
      </w:r>
      <w:r w:rsidRPr="003B5A63">
        <w:rPr>
          <w:rFonts w:cs="Arial" w:hint="cs"/>
          <w:b/>
          <w:bCs/>
          <w:sz w:val="24"/>
          <w:szCs w:val="24"/>
          <w:u w:val="single"/>
          <w:rtl/>
        </w:rPr>
        <w:t xml:space="preserve"> </w:t>
      </w:r>
      <w:r w:rsidRPr="003B5A63">
        <w:rPr>
          <w:rFonts w:cs="Arial" w:hint="cs"/>
          <w:b/>
          <w:bCs/>
          <w:sz w:val="24"/>
          <w:szCs w:val="24"/>
          <w:u w:val="single"/>
          <w:rtl/>
          <w:lang w:bidi="ar-SA"/>
        </w:rPr>
        <w:t>فقط</w:t>
      </w:r>
      <w:r w:rsidRPr="003B5A63">
        <w:rPr>
          <w:rFonts w:cs="Arial" w:hint="cs"/>
          <w:sz w:val="24"/>
          <w:szCs w:val="24"/>
          <w:rtl/>
        </w:rPr>
        <w:t xml:space="preserve"> </w:t>
      </w:r>
      <w:r w:rsidRPr="003B5A63">
        <w:rPr>
          <w:rFonts w:cs="Arial" w:hint="cs"/>
          <w:sz w:val="24"/>
          <w:szCs w:val="24"/>
          <w:rtl/>
          <w:lang w:bidi="ar-SA"/>
        </w:rPr>
        <w:t>يمكن</w:t>
      </w:r>
      <w:r w:rsidRPr="003B5A63">
        <w:rPr>
          <w:rFonts w:cs="Arial" w:hint="cs"/>
          <w:sz w:val="24"/>
          <w:szCs w:val="24"/>
          <w:rtl/>
        </w:rPr>
        <w:t xml:space="preserve"> </w:t>
      </w:r>
      <w:r w:rsidRPr="003B5A63">
        <w:rPr>
          <w:rFonts w:cs="Arial" w:hint="cs"/>
          <w:sz w:val="24"/>
          <w:szCs w:val="24"/>
          <w:rtl/>
          <w:lang w:bidi="ar-SA"/>
        </w:rPr>
        <w:t>ارسالها</w:t>
      </w:r>
      <w:r w:rsidRPr="003B5A63">
        <w:rPr>
          <w:rFonts w:cs="Arial" w:hint="cs"/>
          <w:sz w:val="24"/>
          <w:szCs w:val="24"/>
          <w:rtl/>
        </w:rPr>
        <w:t xml:space="preserve"> </w:t>
      </w:r>
      <w:r w:rsidRPr="003B5A63">
        <w:rPr>
          <w:rFonts w:cs="Arial" w:hint="cs"/>
          <w:sz w:val="24"/>
          <w:szCs w:val="24"/>
          <w:rtl/>
          <w:lang w:bidi="ar-SA"/>
        </w:rPr>
        <w:t>الى</w:t>
      </w:r>
      <w:r w:rsidRPr="003B5A63">
        <w:rPr>
          <w:rFonts w:cs="Arial" w:hint="cs"/>
          <w:sz w:val="24"/>
          <w:szCs w:val="24"/>
          <w:rtl/>
        </w:rPr>
        <w:t xml:space="preserve"> </w:t>
      </w:r>
      <w:r w:rsidRPr="003B5A63">
        <w:rPr>
          <w:rFonts w:cs="Arial" w:hint="cs"/>
          <w:sz w:val="24"/>
          <w:szCs w:val="24"/>
          <w:rtl/>
          <w:lang w:bidi="ar-SA"/>
        </w:rPr>
        <w:t>فاكس</w:t>
      </w:r>
      <w:r w:rsidRPr="003B5A63">
        <w:rPr>
          <w:rFonts w:cs="Arial" w:hint="cs"/>
          <w:sz w:val="24"/>
          <w:szCs w:val="24"/>
          <w:rtl/>
        </w:rPr>
        <w:t xml:space="preserve"> </w:t>
      </w:r>
      <w:r w:rsidRPr="003B5A63">
        <w:rPr>
          <w:rFonts w:cs="Arial" w:hint="cs"/>
          <w:sz w:val="24"/>
          <w:szCs w:val="24"/>
          <w:rtl/>
          <w:lang w:bidi="ar-SA"/>
        </w:rPr>
        <w:t>رقم</w:t>
      </w:r>
      <w:r w:rsidRPr="003B5A63">
        <w:rPr>
          <w:rFonts w:cs="Arial" w:hint="cs"/>
          <w:sz w:val="24"/>
          <w:szCs w:val="24"/>
          <w:rtl/>
        </w:rPr>
        <w:t xml:space="preserve"> </w:t>
      </w:r>
      <w:r w:rsidRPr="002B0F84">
        <w:rPr>
          <w:rFonts w:cs="David" w:hint="cs"/>
          <w:sz w:val="24"/>
          <w:szCs w:val="24"/>
          <w:rtl/>
          <w:lang w:eastAsia="he-IL"/>
        </w:rPr>
        <w:t xml:space="preserve">02-6662937 </w:t>
      </w:r>
      <w:r w:rsidRPr="003B5A63">
        <w:rPr>
          <w:rFonts w:cs="Arial" w:hint="cs"/>
          <w:sz w:val="24"/>
          <w:szCs w:val="24"/>
          <w:rtl/>
          <w:lang w:bidi="ar-SA"/>
        </w:rPr>
        <w:t>وبالتوازي</w:t>
      </w:r>
      <w:r w:rsidRPr="003B5A63">
        <w:rPr>
          <w:rFonts w:cs="Arial" w:hint="cs"/>
          <w:sz w:val="24"/>
          <w:szCs w:val="24"/>
          <w:rtl/>
        </w:rPr>
        <w:t xml:space="preserve"> </w:t>
      </w:r>
      <w:r w:rsidRPr="003B5A63">
        <w:rPr>
          <w:rFonts w:cs="Arial" w:hint="cs"/>
          <w:sz w:val="24"/>
          <w:szCs w:val="24"/>
          <w:rtl/>
          <w:lang w:bidi="ar-SA"/>
        </w:rPr>
        <w:t>الى</w:t>
      </w:r>
      <w:r w:rsidRPr="003B5A63">
        <w:rPr>
          <w:rFonts w:cs="Arial" w:hint="cs"/>
          <w:sz w:val="24"/>
          <w:szCs w:val="24"/>
          <w:rtl/>
        </w:rPr>
        <w:t xml:space="preserve"> </w:t>
      </w:r>
      <w:r w:rsidRPr="003B5A63">
        <w:rPr>
          <w:rFonts w:cs="Arial" w:hint="cs"/>
          <w:sz w:val="24"/>
          <w:szCs w:val="24"/>
          <w:rtl/>
          <w:lang w:bidi="ar-SA"/>
        </w:rPr>
        <w:t>البريد</w:t>
      </w:r>
      <w:r w:rsidRPr="003B5A63">
        <w:rPr>
          <w:rFonts w:cs="Arial" w:hint="cs"/>
          <w:sz w:val="24"/>
          <w:szCs w:val="24"/>
          <w:rtl/>
        </w:rPr>
        <w:t xml:space="preserve"> </w:t>
      </w:r>
      <w:r w:rsidRPr="003B5A63">
        <w:rPr>
          <w:rFonts w:cs="Arial" w:hint="cs"/>
          <w:sz w:val="24"/>
          <w:szCs w:val="24"/>
          <w:rtl/>
          <w:lang w:bidi="ar-SA"/>
        </w:rPr>
        <w:t>الالكتروني</w:t>
      </w:r>
      <w:r w:rsidRPr="003B5A63">
        <w:rPr>
          <w:rFonts w:cs="Arial" w:hint="cs"/>
          <w:sz w:val="24"/>
          <w:szCs w:val="24"/>
          <w:rtl/>
        </w:rPr>
        <w:t xml:space="preserve"> </w:t>
      </w:r>
      <w:hyperlink r:id="rId9" w:history="1">
        <w:r w:rsidRPr="003B5A63">
          <w:rPr>
            <w:rStyle w:val="Hyperlink"/>
            <w:sz w:val="24"/>
            <w:szCs w:val="24"/>
          </w:rPr>
          <w:t>sima.piamenta@economy.gov.il</w:t>
        </w:r>
      </w:hyperlink>
      <w:r w:rsidRPr="003B5A63">
        <w:rPr>
          <w:sz w:val="24"/>
          <w:szCs w:val="24"/>
        </w:rPr>
        <w:t xml:space="preserve"> </w:t>
      </w:r>
      <w:r w:rsidRPr="003B5A63">
        <w:rPr>
          <w:rFonts w:hint="cs"/>
          <w:sz w:val="24"/>
          <w:szCs w:val="24"/>
          <w:rtl/>
        </w:rPr>
        <w:t xml:space="preserve"> </w:t>
      </w:r>
      <w:r w:rsidRPr="003B5A63">
        <w:rPr>
          <w:rFonts w:cs="Arial" w:hint="cs"/>
          <w:sz w:val="24"/>
          <w:szCs w:val="24"/>
          <w:rtl/>
          <w:lang w:bidi="ar-SA"/>
        </w:rPr>
        <w:t>حتى</w:t>
      </w:r>
      <w:r w:rsidRPr="003B5A63">
        <w:rPr>
          <w:rFonts w:cs="Arial" w:hint="cs"/>
          <w:sz w:val="24"/>
          <w:szCs w:val="24"/>
          <w:rtl/>
        </w:rPr>
        <w:t xml:space="preserve"> </w:t>
      </w:r>
      <w:r w:rsidRPr="003B5A63">
        <w:rPr>
          <w:rFonts w:cs="Arial" w:hint="cs"/>
          <w:sz w:val="24"/>
          <w:szCs w:val="24"/>
          <w:rtl/>
          <w:lang w:bidi="ar-SA"/>
        </w:rPr>
        <w:t>تاريخ</w:t>
      </w:r>
      <w:r w:rsidRPr="003B5A63">
        <w:rPr>
          <w:rFonts w:cs="Arial" w:hint="cs"/>
          <w:sz w:val="24"/>
          <w:szCs w:val="24"/>
          <w:rtl/>
        </w:rPr>
        <w:t xml:space="preserve"> </w:t>
      </w:r>
      <w:r>
        <w:rPr>
          <w:rFonts w:cs="Arial" w:hint="cs"/>
          <w:sz w:val="24"/>
          <w:szCs w:val="24"/>
          <w:rtl/>
        </w:rPr>
        <w:t>4.12.2013</w:t>
      </w:r>
      <w:r w:rsidRPr="003B5A63">
        <w:rPr>
          <w:rFonts w:cs="Arial" w:hint="cs"/>
          <w:sz w:val="24"/>
          <w:szCs w:val="24"/>
          <w:rtl/>
        </w:rPr>
        <w:t xml:space="preserve"> </w:t>
      </w:r>
      <w:r w:rsidRPr="003B5A63">
        <w:rPr>
          <w:rFonts w:cs="Arial" w:hint="cs"/>
          <w:sz w:val="24"/>
          <w:szCs w:val="24"/>
          <w:rtl/>
          <w:lang w:bidi="ar-SA"/>
        </w:rPr>
        <w:t>الساعة</w:t>
      </w:r>
      <w:r w:rsidRPr="003B5A63">
        <w:rPr>
          <w:rFonts w:cs="Arial" w:hint="cs"/>
          <w:sz w:val="24"/>
          <w:szCs w:val="24"/>
          <w:rtl/>
        </w:rPr>
        <w:t xml:space="preserve"> 12:00 </w:t>
      </w:r>
      <w:r w:rsidRPr="003B5A63">
        <w:rPr>
          <w:rFonts w:cs="Arial" w:hint="cs"/>
          <w:sz w:val="24"/>
          <w:szCs w:val="24"/>
          <w:rtl/>
          <w:lang w:bidi="ar-SA"/>
        </w:rPr>
        <w:t>الى</w:t>
      </w:r>
      <w:r w:rsidRPr="003B5A63">
        <w:rPr>
          <w:rFonts w:cs="Arial" w:hint="cs"/>
          <w:sz w:val="24"/>
          <w:szCs w:val="24"/>
          <w:rtl/>
        </w:rPr>
        <w:t xml:space="preserve"> </w:t>
      </w:r>
      <w:r w:rsidRPr="003B5A63">
        <w:rPr>
          <w:rFonts w:cs="Arial" w:hint="cs"/>
          <w:sz w:val="24"/>
          <w:szCs w:val="24"/>
          <w:rtl/>
          <w:lang w:bidi="ar-SA"/>
        </w:rPr>
        <w:t>السيد</w:t>
      </w:r>
      <w:r w:rsidRPr="003B5A63">
        <w:rPr>
          <w:rFonts w:cs="Arial" w:hint="cs"/>
          <w:sz w:val="24"/>
          <w:szCs w:val="24"/>
          <w:rtl/>
        </w:rPr>
        <w:t xml:space="preserve"> </w:t>
      </w:r>
      <w:r w:rsidRPr="003B5A63">
        <w:rPr>
          <w:rFonts w:cs="Arial" w:hint="cs"/>
          <w:sz w:val="24"/>
          <w:szCs w:val="24"/>
          <w:rtl/>
          <w:lang w:bidi="ar-SA"/>
        </w:rPr>
        <w:t>ميخائيل</w:t>
      </w:r>
      <w:r w:rsidRPr="003B5A63">
        <w:rPr>
          <w:rFonts w:cs="Arial" w:hint="cs"/>
          <w:sz w:val="24"/>
          <w:szCs w:val="24"/>
          <w:rtl/>
        </w:rPr>
        <w:t xml:space="preserve"> </w:t>
      </w:r>
      <w:r w:rsidRPr="003B5A63">
        <w:rPr>
          <w:rFonts w:cs="Arial" w:hint="cs"/>
          <w:sz w:val="24"/>
          <w:szCs w:val="24"/>
          <w:rtl/>
          <w:lang w:bidi="ar-SA"/>
        </w:rPr>
        <w:t>الألوف</w:t>
      </w:r>
      <w:r w:rsidRPr="003B5A63">
        <w:rPr>
          <w:rFonts w:cs="Arial" w:hint="cs"/>
          <w:sz w:val="24"/>
          <w:szCs w:val="24"/>
          <w:rtl/>
        </w:rPr>
        <w:t xml:space="preserve">, </w:t>
      </w:r>
      <w:r w:rsidRPr="003B5A63">
        <w:rPr>
          <w:rFonts w:cs="Arial" w:hint="cs"/>
          <w:sz w:val="24"/>
          <w:szCs w:val="24"/>
          <w:rtl/>
          <w:lang w:bidi="ar-SA"/>
        </w:rPr>
        <w:t>يجب</w:t>
      </w:r>
      <w:r w:rsidRPr="003B5A63">
        <w:rPr>
          <w:rFonts w:cs="Arial" w:hint="cs"/>
          <w:sz w:val="24"/>
          <w:szCs w:val="24"/>
          <w:rtl/>
        </w:rPr>
        <w:t xml:space="preserve"> </w:t>
      </w:r>
      <w:r w:rsidRPr="003B5A63">
        <w:rPr>
          <w:rFonts w:cs="Arial" w:hint="cs"/>
          <w:sz w:val="24"/>
          <w:szCs w:val="24"/>
          <w:rtl/>
          <w:lang w:bidi="ar-SA"/>
        </w:rPr>
        <w:t>التأكد</w:t>
      </w:r>
      <w:r w:rsidRPr="003B5A63">
        <w:rPr>
          <w:rFonts w:cs="Arial" w:hint="cs"/>
          <w:sz w:val="24"/>
          <w:szCs w:val="24"/>
          <w:rtl/>
        </w:rPr>
        <w:t xml:space="preserve"> </w:t>
      </w:r>
      <w:r w:rsidRPr="003B5A63">
        <w:rPr>
          <w:rFonts w:cs="Arial" w:hint="cs"/>
          <w:sz w:val="24"/>
          <w:szCs w:val="24"/>
          <w:rtl/>
          <w:lang w:bidi="ar-SA"/>
        </w:rPr>
        <w:t>من</w:t>
      </w:r>
      <w:r w:rsidRPr="003B5A63">
        <w:rPr>
          <w:rFonts w:cs="Arial" w:hint="cs"/>
          <w:sz w:val="24"/>
          <w:szCs w:val="24"/>
          <w:rtl/>
        </w:rPr>
        <w:t xml:space="preserve"> </w:t>
      </w:r>
      <w:r w:rsidRPr="003B5A63">
        <w:rPr>
          <w:rFonts w:cs="Arial" w:hint="cs"/>
          <w:sz w:val="24"/>
          <w:szCs w:val="24"/>
          <w:rtl/>
          <w:lang w:bidi="ar-SA"/>
        </w:rPr>
        <w:t>وصول</w:t>
      </w:r>
      <w:r w:rsidRPr="003B5A63">
        <w:rPr>
          <w:rFonts w:cs="Arial" w:hint="cs"/>
          <w:sz w:val="24"/>
          <w:szCs w:val="24"/>
          <w:rtl/>
        </w:rPr>
        <w:t xml:space="preserve"> </w:t>
      </w:r>
      <w:r w:rsidRPr="003B5A63">
        <w:rPr>
          <w:rFonts w:cs="Arial" w:hint="cs"/>
          <w:sz w:val="24"/>
          <w:szCs w:val="24"/>
          <w:rtl/>
          <w:lang w:bidi="ar-SA"/>
        </w:rPr>
        <w:t>الفاكس</w:t>
      </w:r>
      <w:r w:rsidRPr="003B5A63">
        <w:rPr>
          <w:rFonts w:cs="Arial" w:hint="cs"/>
          <w:sz w:val="24"/>
          <w:szCs w:val="24"/>
          <w:rtl/>
        </w:rPr>
        <w:t xml:space="preserve"> </w:t>
      </w:r>
      <w:r w:rsidRPr="003B5A63">
        <w:rPr>
          <w:rFonts w:cs="Arial" w:hint="cs"/>
          <w:sz w:val="24"/>
          <w:szCs w:val="24"/>
          <w:rtl/>
          <w:lang w:bidi="ar-SA"/>
        </w:rPr>
        <w:t>على</w:t>
      </w:r>
      <w:r w:rsidRPr="003B5A63">
        <w:rPr>
          <w:rFonts w:cs="Arial" w:hint="cs"/>
          <w:sz w:val="24"/>
          <w:szCs w:val="24"/>
          <w:rtl/>
        </w:rPr>
        <w:t xml:space="preserve"> </w:t>
      </w:r>
      <w:r w:rsidRPr="003B5A63">
        <w:rPr>
          <w:rFonts w:cs="Arial" w:hint="cs"/>
          <w:sz w:val="24"/>
          <w:szCs w:val="24"/>
          <w:rtl/>
          <w:lang w:bidi="ar-SA"/>
        </w:rPr>
        <w:t>تلفون</w:t>
      </w:r>
      <w:r w:rsidRPr="003B5A63">
        <w:rPr>
          <w:rFonts w:cs="Arial" w:hint="cs"/>
          <w:sz w:val="24"/>
          <w:szCs w:val="24"/>
          <w:rtl/>
        </w:rPr>
        <w:t xml:space="preserve"> </w:t>
      </w:r>
      <w:r w:rsidRPr="003B5A63">
        <w:rPr>
          <w:rFonts w:cs="Arial" w:hint="cs"/>
          <w:sz w:val="24"/>
          <w:szCs w:val="24"/>
          <w:rtl/>
          <w:lang w:bidi="ar-SA"/>
        </w:rPr>
        <w:t>رقم</w:t>
      </w:r>
      <w:r w:rsidRPr="003B5A63">
        <w:rPr>
          <w:rFonts w:cs="Arial" w:hint="cs"/>
          <w:sz w:val="24"/>
          <w:szCs w:val="24"/>
          <w:rtl/>
        </w:rPr>
        <w:t xml:space="preserve"> </w:t>
      </w:r>
      <w:r w:rsidRPr="003B5A63">
        <w:rPr>
          <w:rFonts w:hint="cs"/>
          <w:sz w:val="24"/>
          <w:szCs w:val="24"/>
          <w:rtl/>
        </w:rPr>
        <w:t xml:space="preserve">02-6662600/1. </w:t>
      </w:r>
      <w:r w:rsidRPr="003B5A63">
        <w:rPr>
          <w:rFonts w:ascii="Arial" w:hAnsi="Arial" w:cs="Arial" w:hint="cs"/>
          <w:sz w:val="24"/>
          <w:szCs w:val="24"/>
          <w:rtl/>
          <w:lang w:bidi="ar-SA"/>
        </w:rPr>
        <w:t>سيتم</w:t>
      </w:r>
      <w:r w:rsidRPr="003B5A63">
        <w:rPr>
          <w:rFonts w:ascii="Calibri" w:hAnsi="Calibri" w:cs="Arial" w:hint="cs"/>
          <w:sz w:val="24"/>
          <w:szCs w:val="24"/>
          <w:rtl/>
        </w:rPr>
        <w:t xml:space="preserve"> </w:t>
      </w:r>
      <w:r w:rsidRPr="003B5A63">
        <w:rPr>
          <w:rFonts w:ascii="Arial" w:hAnsi="Arial" w:cs="Arial" w:hint="cs"/>
          <w:sz w:val="24"/>
          <w:szCs w:val="24"/>
          <w:rtl/>
          <w:lang w:bidi="ar-SA"/>
        </w:rPr>
        <w:t>نشر</w:t>
      </w:r>
      <w:r w:rsidRPr="003B5A63">
        <w:rPr>
          <w:rFonts w:ascii="Calibri" w:hAnsi="Calibri" w:cs="Arial" w:hint="cs"/>
          <w:sz w:val="24"/>
          <w:szCs w:val="24"/>
          <w:rtl/>
        </w:rPr>
        <w:t xml:space="preserve"> </w:t>
      </w:r>
      <w:r w:rsidRPr="003B5A63">
        <w:rPr>
          <w:rFonts w:ascii="Arial" w:hAnsi="Arial" w:cs="Arial" w:hint="cs"/>
          <w:sz w:val="24"/>
          <w:szCs w:val="24"/>
          <w:rtl/>
          <w:lang w:bidi="ar-SA"/>
        </w:rPr>
        <w:t>الاجابات</w:t>
      </w:r>
      <w:r w:rsidRPr="003B5A63">
        <w:rPr>
          <w:rFonts w:ascii="Calibri" w:hAnsi="Calibri" w:cs="Arial" w:hint="cs"/>
          <w:sz w:val="24"/>
          <w:szCs w:val="24"/>
          <w:rtl/>
        </w:rPr>
        <w:t xml:space="preserve"> </w:t>
      </w:r>
      <w:r w:rsidRPr="003B5A63">
        <w:rPr>
          <w:rFonts w:ascii="Arial" w:hAnsi="Arial" w:cs="Arial" w:hint="cs"/>
          <w:sz w:val="24"/>
          <w:szCs w:val="24"/>
          <w:rtl/>
          <w:lang w:bidi="ar-SA"/>
        </w:rPr>
        <w:t>على</w:t>
      </w:r>
      <w:r w:rsidRPr="003B5A63">
        <w:rPr>
          <w:rFonts w:ascii="Calibri" w:hAnsi="Calibri" w:cs="Arial" w:hint="cs"/>
          <w:sz w:val="24"/>
          <w:szCs w:val="24"/>
          <w:rtl/>
        </w:rPr>
        <w:t xml:space="preserve"> </w:t>
      </w:r>
      <w:r w:rsidRPr="003B5A63">
        <w:rPr>
          <w:rFonts w:ascii="Arial" w:hAnsi="Arial" w:cs="Arial" w:hint="cs"/>
          <w:sz w:val="24"/>
          <w:szCs w:val="24"/>
          <w:rtl/>
          <w:lang w:bidi="ar-SA"/>
        </w:rPr>
        <w:t>موقع</w:t>
      </w:r>
      <w:r w:rsidRPr="003B5A63">
        <w:rPr>
          <w:rFonts w:ascii="Calibri" w:hAnsi="Calibri" w:cs="Arial" w:hint="cs"/>
          <w:sz w:val="24"/>
          <w:szCs w:val="24"/>
          <w:rtl/>
        </w:rPr>
        <w:t xml:space="preserve"> </w:t>
      </w:r>
      <w:r w:rsidRPr="003B5A63">
        <w:rPr>
          <w:rFonts w:ascii="Arial" w:hAnsi="Arial" w:cs="Arial" w:hint="cs"/>
          <w:sz w:val="24"/>
          <w:szCs w:val="24"/>
          <w:rtl/>
          <w:lang w:bidi="ar-SA"/>
        </w:rPr>
        <w:t>الانترنت</w:t>
      </w:r>
      <w:r w:rsidRPr="003B5A63">
        <w:rPr>
          <w:rFonts w:ascii="Calibri" w:hAnsi="Calibri" w:cs="Arial" w:hint="cs"/>
          <w:sz w:val="24"/>
          <w:szCs w:val="24"/>
          <w:rtl/>
        </w:rPr>
        <w:t xml:space="preserve"> </w:t>
      </w:r>
      <w:r w:rsidRPr="003B5A63">
        <w:rPr>
          <w:rFonts w:ascii="Arial" w:hAnsi="Arial" w:cs="Arial" w:hint="cs"/>
          <w:sz w:val="24"/>
          <w:szCs w:val="24"/>
          <w:rtl/>
          <w:lang w:bidi="ar-SA"/>
        </w:rPr>
        <w:t>على</w:t>
      </w:r>
      <w:r w:rsidRPr="003B5A63">
        <w:rPr>
          <w:rFonts w:ascii="Calibri" w:hAnsi="Calibri" w:cs="Arial" w:hint="cs"/>
          <w:sz w:val="24"/>
          <w:szCs w:val="24"/>
          <w:rtl/>
        </w:rPr>
        <w:t xml:space="preserve"> </w:t>
      </w:r>
      <w:r w:rsidRPr="003B5A63">
        <w:rPr>
          <w:rFonts w:ascii="Arial" w:hAnsi="Arial" w:cs="Arial" w:hint="cs"/>
          <w:sz w:val="24"/>
          <w:szCs w:val="24"/>
          <w:rtl/>
          <w:lang w:bidi="ar-SA"/>
        </w:rPr>
        <w:t>العنوان</w:t>
      </w:r>
      <w:r w:rsidRPr="003B5A63">
        <w:rPr>
          <w:rFonts w:ascii="Calibri" w:hAnsi="Calibri" w:cs="Arial" w:hint="cs"/>
          <w:sz w:val="24"/>
          <w:szCs w:val="24"/>
          <w:rtl/>
        </w:rPr>
        <w:t xml:space="preserve"> </w:t>
      </w:r>
      <w:r w:rsidRPr="003B5A63">
        <w:rPr>
          <w:rFonts w:ascii="Arial" w:hAnsi="Arial" w:cs="Arial" w:hint="cs"/>
          <w:sz w:val="24"/>
          <w:szCs w:val="24"/>
          <w:rtl/>
          <w:lang w:bidi="ar-SA"/>
        </w:rPr>
        <w:t>المذكور</w:t>
      </w:r>
      <w:r w:rsidRPr="003B5A63">
        <w:rPr>
          <w:rFonts w:ascii="Calibri" w:hAnsi="Calibri" w:cs="Arial" w:hint="cs"/>
          <w:sz w:val="24"/>
          <w:szCs w:val="24"/>
          <w:rtl/>
        </w:rPr>
        <w:t xml:space="preserve"> </w:t>
      </w:r>
      <w:r w:rsidRPr="003B5A63">
        <w:rPr>
          <w:rFonts w:ascii="Arial" w:hAnsi="Arial" w:cs="Arial" w:hint="cs"/>
          <w:sz w:val="24"/>
          <w:szCs w:val="24"/>
          <w:rtl/>
          <w:lang w:bidi="ar-SA"/>
        </w:rPr>
        <w:t>اعلاه</w:t>
      </w:r>
      <w:r w:rsidRPr="003B5A63">
        <w:rPr>
          <w:rFonts w:ascii="Calibri" w:hAnsi="Calibri" w:cs="Arial" w:hint="cs"/>
          <w:sz w:val="24"/>
          <w:szCs w:val="24"/>
          <w:rtl/>
        </w:rPr>
        <w:t xml:space="preserve"> </w:t>
      </w:r>
      <w:proofErr w:type="spellStart"/>
      <w:r w:rsidRPr="003B5A63">
        <w:rPr>
          <w:rFonts w:ascii="Arial" w:hAnsi="Arial" w:cs="Arial" w:hint="cs"/>
          <w:sz w:val="24"/>
          <w:szCs w:val="24"/>
          <w:rtl/>
          <w:lang w:bidi="ar-SA"/>
        </w:rPr>
        <w:t>ابتداءا</w:t>
      </w:r>
      <w:proofErr w:type="spellEnd"/>
      <w:r w:rsidRPr="003B5A63">
        <w:rPr>
          <w:rFonts w:ascii="Calibri" w:hAnsi="Calibri" w:cs="Arial" w:hint="cs"/>
          <w:sz w:val="24"/>
          <w:szCs w:val="24"/>
          <w:rtl/>
        </w:rPr>
        <w:t xml:space="preserve"> </w:t>
      </w:r>
      <w:r w:rsidRPr="003B5A63">
        <w:rPr>
          <w:rFonts w:ascii="Arial" w:hAnsi="Arial" w:cs="Arial" w:hint="cs"/>
          <w:sz w:val="24"/>
          <w:szCs w:val="24"/>
          <w:rtl/>
          <w:lang w:bidi="ar-SA"/>
        </w:rPr>
        <w:t>من</w:t>
      </w:r>
      <w:r w:rsidRPr="003B5A63">
        <w:rPr>
          <w:rFonts w:ascii="Calibri" w:hAnsi="Calibri" w:cs="Arial" w:hint="cs"/>
          <w:sz w:val="24"/>
          <w:szCs w:val="24"/>
          <w:rtl/>
        </w:rPr>
        <w:t xml:space="preserve"> </w:t>
      </w:r>
      <w:r w:rsidRPr="003B5A63">
        <w:rPr>
          <w:rFonts w:ascii="Arial" w:hAnsi="Arial" w:cs="Arial" w:hint="cs"/>
          <w:sz w:val="24"/>
          <w:szCs w:val="24"/>
          <w:rtl/>
          <w:lang w:bidi="ar-SA"/>
        </w:rPr>
        <w:t>تاريخ</w:t>
      </w:r>
      <w:r w:rsidRPr="003B5A63">
        <w:rPr>
          <w:rFonts w:ascii="Calibri" w:hAnsi="Calibri" w:cs="Arial" w:hint="cs"/>
          <w:sz w:val="24"/>
          <w:szCs w:val="24"/>
          <w:rtl/>
        </w:rPr>
        <w:t xml:space="preserve"> </w:t>
      </w:r>
      <w:r w:rsidRPr="003B5A63">
        <w:rPr>
          <w:rFonts w:cs="Arial" w:hint="cs"/>
          <w:sz w:val="24"/>
          <w:szCs w:val="24"/>
          <w:rtl/>
        </w:rPr>
        <w:t>1</w:t>
      </w:r>
      <w:r>
        <w:rPr>
          <w:rFonts w:cs="Arial" w:hint="cs"/>
          <w:sz w:val="24"/>
          <w:szCs w:val="24"/>
          <w:rtl/>
        </w:rPr>
        <w:t>1</w:t>
      </w:r>
      <w:r w:rsidRPr="003B5A63">
        <w:rPr>
          <w:rFonts w:cs="Arial" w:hint="cs"/>
          <w:sz w:val="24"/>
          <w:szCs w:val="24"/>
          <w:rtl/>
        </w:rPr>
        <w:t xml:space="preserve">.12.2013. </w:t>
      </w:r>
      <w:r w:rsidRPr="003B5A63">
        <w:rPr>
          <w:rFonts w:cs="Arial" w:hint="cs"/>
          <w:sz w:val="24"/>
          <w:szCs w:val="24"/>
          <w:rtl/>
          <w:lang w:bidi="ar-SA"/>
        </w:rPr>
        <w:t>الاجابة</w:t>
      </w:r>
      <w:r w:rsidRPr="003B5A63">
        <w:rPr>
          <w:rFonts w:cs="Arial" w:hint="cs"/>
          <w:sz w:val="24"/>
          <w:szCs w:val="24"/>
          <w:rtl/>
        </w:rPr>
        <w:t xml:space="preserve"> </w:t>
      </w:r>
      <w:r w:rsidRPr="003B5A63">
        <w:rPr>
          <w:rFonts w:cs="Arial" w:hint="cs"/>
          <w:sz w:val="24"/>
          <w:szCs w:val="24"/>
          <w:rtl/>
          <w:lang w:bidi="ar-SA"/>
        </w:rPr>
        <w:t>على</w:t>
      </w:r>
      <w:r w:rsidRPr="003B5A63">
        <w:rPr>
          <w:rFonts w:cs="Arial" w:hint="cs"/>
          <w:sz w:val="24"/>
          <w:szCs w:val="24"/>
          <w:rtl/>
        </w:rPr>
        <w:t xml:space="preserve"> </w:t>
      </w:r>
      <w:r w:rsidRPr="003B5A63">
        <w:rPr>
          <w:rFonts w:cs="Arial" w:hint="cs"/>
          <w:sz w:val="24"/>
          <w:szCs w:val="24"/>
          <w:rtl/>
          <w:lang w:bidi="ar-SA"/>
        </w:rPr>
        <w:t>الاسئلة</w:t>
      </w:r>
      <w:r w:rsidRPr="003B5A63">
        <w:rPr>
          <w:rFonts w:cs="Arial" w:hint="cs"/>
          <w:sz w:val="24"/>
          <w:szCs w:val="24"/>
          <w:rtl/>
        </w:rPr>
        <w:t xml:space="preserve"> </w:t>
      </w:r>
      <w:r w:rsidRPr="003B5A63">
        <w:rPr>
          <w:rFonts w:cs="Arial" w:hint="cs"/>
          <w:sz w:val="24"/>
          <w:szCs w:val="24"/>
          <w:rtl/>
          <w:lang w:bidi="ar-SA"/>
        </w:rPr>
        <w:t>تشكل</w:t>
      </w:r>
      <w:r w:rsidRPr="003B5A63">
        <w:rPr>
          <w:rFonts w:cs="Arial" w:hint="cs"/>
          <w:sz w:val="24"/>
          <w:szCs w:val="24"/>
          <w:rtl/>
        </w:rPr>
        <w:t xml:space="preserve"> </w:t>
      </w:r>
      <w:r w:rsidRPr="003B5A63">
        <w:rPr>
          <w:rFonts w:cs="Arial" w:hint="cs"/>
          <w:sz w:val="24"/>
          <w:szCs w:val="24"/>
          <w:rtl/>
          <w:lang w:bidi="ar-SA"/>
        </w:rPr>
        <w:t>جزءا</w:t>
      </w:r>
      <w:r w:rsidRPr="003B5A63">
        <w:rPr>
          <w:rFonts w:cs="Arial" w:hint="cs"/>
          <w:sz w:val="24"/>
          <w:szCs w:val="24"/>
          <w:rtl/>
        </w:rPr>
        <w:t xml:space="preserve"> </w:t>
      </w:r>
      <w:r w:rsidRPr="003B5A63">
        <w:rPr>
          <w:rFonts w:cs="Arial" w:hint="cs"/>
          <w:sz w:val="24"/>
          <w:szCs w:val="24"/>
          <w:rtl/>
          <w:lang w:bidi="ar-SA"/>
        </w:rPr>
        <w:t>لا</w:t>
      </w:r>
      <w:r w:rsidRPr="003B5A63">
        <w:rPr>
          <w:rFonts w:cs="Arial" w:hint="cs"/>
          <w:sz w:val="24"/>
          <w:szCs w:val="24"/>
          <w:rtl/>
        </w:rPr>
        <w:t xml:space="preserve"> </w:t>
      </w:r>
      <w:proofErr w:type="spellStart"/>
      <w:r w:rsidRPr="003B5A63">
        <w:rPr>
          <w:rFonts w:cs="Arial" w:hint="cs"/>
          <w:sz w:val="24"/>
          <w:szCs w:val="24"/>
          <w:rtl/>
          <w:lang w:bidi="ar-SA"/>
        </w:rPr>
        <w:t>يتجزء</w:t>
      </w:r>
      <w:proofErr w:type="spellEnd"/>
      <w:r w:rsidRPr="003B5A63">
        <w:rPr>
          <w:rFonts w:cs="Arial" w:hint="cs"/>
          <w:sz w:val="24"/>
          <w:szCs w:val="24"/>
          <w:rtl/>
        </w:rPr>
        <w:t xml:space="preserve"> </w:t>
      </w:r>
      <w:r w:rsidRPr="003B5A63">
        <w:rPr>
          <w:rFonts w:cs="Arial" w:hint="cs"/>
          <w:sz w:val="24"/>
          <w:szCs w:val="24"/>
          <w:rtl/>
          <w:lang w:bidi="ar-SA"/>
        </w:rPr>
        <w:t>من</w:t>
      </w:r>
      <w:r w:rsidRPr="003B5A63">
        <w:rPr>
          <w:rFonts w:cs="Arial" w:hint="cs"/>
          <w:sz w:val="24"/>
          <w:szCs w:val="24"/>
          <w:rtl/>
        </w:rPr>
        <w:t xml:space="preserve"> </w:t>
      </w:r>
      <w:r w:rsidRPr="003B5A63">
        <w:rPr>
          <w:rFonts w:cs="Arial" w:hint="cs"/>
          <w:sz w:val="24"/>
          <w:szCs w:val="24"/>
          <w:rtl/>
          <w:lang w:bidi="ar-SA"/>
        </w:rPr>
        <w:t>مستندات</w:t>
      </w:r>
      <w:r w:rsidRPr="003B5A63">
        <w:rPr>
          <w:rFonts w:cs="Arial" w:hint="cs"/>
          <w:sz w:val="24"/>
          <w:szCs w:val="24"/>
          <w:rtl/>
        </w:rPr>
        <w:t xml:space="preserve"> </w:t>
      </w:r>
      <w:r w:rsidRPr="003B5A63">
        <w:rPr>
          <w:rFonts w:cs="Arial" w:hint="cs"/>
          <w:sz w:val="24"/>
          <w:szCs w:val="24"/>
          <w:rtl/>
          <w:lang w:bidi="ar-SA"/>
        </w:rPr>
        <w:t>المناقصة</w:t>
      </w:r>
      <w:r w:rsidRPr="003B5A63">
        <w:rPr>
          <w:rFonts w:cs="Arial" w:hint="cs"/>
          <w:sz w:val="24"/>
          <w:szCs w:val="24"/>
          <w:rtl/>
        </w:rPr>
        <w:t>.</w:t>
      </w:r>
    </w:p>
    <w:p w:rsidR="002B0F84" w:rsidRPr="002B0F84" w:rsidRDefault="002B0F84" w:rsidP="007541D6">
      <w:pPr>
        <w:spacing w:after="0" w:line="360" w:lineRule="auto"/>
        <w:ind w:left="708"/>
        <w:rPr>
          <w:rFonts w:ascii="Times New Roman" w:hAnsi="Times New Roman" w:cs="David"/>
          <w:sz w:val="24"/>
          <w:szCs w:val="24"/>
          <w:rtl/>
          <w:lang w:eastAsia="he-IL"/>
        </w:rPr>
      </w:pPr>
    </w:p>
    <w:p w:rsidR="007541D6" w:rsidRDefault="007541D6" w:rsidP="007541D6">
      <w:pPr>
        <w:numPr>
          <w:ilvl w:val="0"/>
          <w:numId w:val="1"/>
        </w:numPr>
        <w:spacing w:after="0" w:line="360" w:lineRule="auto"/>
        <w:ind w:left="283" w:hanging="283"/>
        <w:rPr>
          <w:sz w:val="24"/>
          <w:szCs w:val="24"/>
          <w:lang w:bidi="ar-SA"/>
        </w:rPr>
      </w:pPr>
      <w:r>
        <w:rPr>
          <w:rFonts w:hint="cs"/>
          <w:sz w:val="24"/>
          <w:szCs w:val="24"/>
          <w:rtl/>
          <w:lang w:bidi="ar-SA"/>
        </w:rPr>
        <w:t xml:space="preserve">على مقدم العرض ان يقدم عرضه كما هو مطلوب في المناقصة الى صندوق المناقصات المتواجد في وزارة الاقتصاد, بنك اسرائيل 5, كريات </w:t>
      </w:r>
      <w:proofErr w:type="spellStart"/>
      <w:r>
        <w:rPr>
          <w:rFonts w:hint="cs"/>
          <w:sz w:val="24"/>
          <w:szCs w:val="24"/>
          <w:rtl/>
          <w:lang w:bidi="ar-SA"/>
        </w:rPr>
        <w:t>هممشالا</w:t>
      </w:r>
      <w:proofErr w:type="spellEnd"/>
      <w:r>
        <w:rPr>
          <w:rFonts w:hint="cs"/>
          <w:sz w:val="24"/>
          <w:szCs w:val="24"/>
          <w:rtl/>
          <w:lang w:bidi="ar-SA"/>
        </w:rPr>
        <w:t>, القدس, في طابق الدخول بجانب المصاعد الكهربائية حيث سجل على الصندوق "وزارة الاقتصاد".</w:t>
      </w:r>
    </w:p>
    <w:p w:rsidR="007541D6" w:rsidRPr="00E71833" w:rsidRDefault="007541D6" w:rsidP="007541D6">
      <w:pPr>
        <w:spacing w:after="0" w:line="360" w:lineRule="auto"/>
        <w:ind w:left="283"/>
        <w:rPr>
          <w:sz w:val="24"/>
          <w:szCs w:val="24"/>
          <w:rtl/>
          <w:lang w:bidi="ar-SA"/>
        </w:rPr>
      </w:pPr>
    </w:p>
    <w:p w:rsidR="007541D6" w:rsidRDefault="007541D6" w:rsidP="0016468B">
      <w:pPr>
        <w:numPr>
          <w:ilvl w:val="0"/>
          <w:numId w:val="1"/>
        </w:numPr>
        <w:tabs>
          <w:tab w:val="left" w:pos="283"/>
        </w:tabs>
        <w:spacing w:after="0" w:line="360" w:lineRule="auto"/>
        <w:ind w:left="283" w:hanging="283"/>
        <w:rPr>
          <w:sz w:val="24"/>
          <w:szCs w:val="24"/>
          <w:lang w:bidi="ar-SA"/>
        </w:rPr>
      </w:pPr>
      <w:r>
        <w:rPr>
          <w:rFonts w:hint="cs"/>
          <w:sz w:val="24"/>
          <w:szCs w:val="24"/>
          <w:rtl/>
          <w:lang w:bidi="ar-SA"/>
        </w:rPr>
        <w:t>الموعد الاخير لتقديم العروض في المناقصة هو يوم الثلاثاء 24.12.2013</w:t>
      </w:r>
      <w:r>
        <w:rPr>
          <w:rFonts w:hint="cs"/>
          <w:sz w:val="24"/>
          <w:szCs w:val="24"/>
          <w:rtl/>
        </w:rPr>
        <w:t xml:space="preserve"> </w:t>
      </w:r>
      <w:r>
        <w:rPr>
          <w:rFonts w:hint="cs"/>
          <w:sz w:val="24"/>
          <w:szCs w:val="24"/>
          <w:rtl/>
          <w:lang w:bidi="ar-SA"/>
        </w:rPr>
        <w:t>حتى الساعة 12:00.</w:t>
      </w:r>
    </w:p>
    <w:p w:rsidR="007541D6" w:rsidRDefault="007541D6" w:rsidP="0016468B">
      <w:pPr>
        <w:pStyle w:val="aa"/>
        <w:tabs>
          <w:tab w:val="left" w:pos="283"/>
        </w:tabs>
        <w:ind w:left="283"/>
        <w:rPr>
          <w:sz w:val="24"/>
          <w:szCs w:val="24"/>
          <w:rtl/>
          <w:lang w:bidi="ar-SA"/>
        </w:rPr>
      </w:pPr>
    </w:p>
    <w:p w:rsidR="007541D6" w:rsidRPr="00E71833" w:rsidRDefault="007541D6" w:rsidP="0016468B">
      <w:pPr>
        <w:tabs>
          <w:tab w:val="left" w:pos="283"/>
        </w:tabs>
        <w:spacing w:after="0" w:line="360" w:lineRule="auto"/>
        <w:ind w:left="283"/>
        <w:rPr>
          <w:sz w:val="24"/>
          <w:szCs w:val="24"/>
          <w:rtl/>
          <w:lang w:bidi="ar-SA"/>
        </w:rPr>
      </w:pPr>
    </w:p>
    <w:p w:rsidR="007541D6" w:rsidRPr="00EB17D9" w:rsidRDefault="007541D6" w:rsidP="0016468B">
      <w:pPr>
        <w:numPr>
          <w:ilvl w:val="0"/>
          <w:numId w:val="1"/>
        </w:numPr>
        <w:tabs>
          <w:tab w:val="left" w:pos="283"/>
        </w:tabs>
        <w:spacing w:line="360" w:lineRule="auto"/>
        <w:ind w:left="283" w:hanging="283"/>
        <w:rPr>
          <w:sz w:val="24"/>
          <w:szCs w:val="24"/>
          <w:rtl/>
          <w:lang w:bidi="ar-SA"/>
        </w:rPr>
      </w:pPr>
      <w:r w:rsidRPr="00EB17D9">
        <w:rPr>
          <w:rFonts w:hint="cs"/>
          <w:sz w:val="24"/>
          <w:szCs w:val="24"/>
          <w:rtl/>
          <w:lang w:bidi="ar-SA"/>
        </w:rPr>
        <w:t xml:space="preserve">من اجل </w:t>
      </w:r>
      <w:proofErr w:type="spellStart"/>
      <w:r w:rsidRPr="00EB17D9">
        <w:rPr>
          <w:rFonts w:hint="cs"/>
          <w:sz w:val="24"/>
          <w:szCs w:val="24"/>
          <w:rtl/>
          <w:lang w:bidi="ar-SA"/>
        </w:rPr>
        <w:t>ازلة</w:t>
      </w:r>
      <w:proofErr w:type="spellEnd"/>
      <w:r w:rsidRPr="00EB17D9">
        <w:rPr>
          <w:rFonts w:hint="cs"/>
          <w:sz w:val="24"/>
          <w:szCs w:val="24"/>
          <w:rtl/>
          <w:lang w:bidi="ar-SA"/>
        </w:rPr>
        <w:t xml:space="preserve"> الشك, يوضح انه في حالة وجود تناقض او عدم تلائم بين صيغة الاعلان وبين مستندات المناقصة, </w:t>
      </w:r>
      <w:r w:rsidRPr="007541D6">
        <w:rPr>
          <w:rFonts w:hint="cs"/>
          <w:sz w:val="24"/>
          <w:szCs w:val="24"/>
          <w:u w:val="single"/>
          <w:rtl/>
          <w:lang w:bidi="ar-SA"/>
        </w:rPr>
        <w:t>سيتغلب المذكور في مستندات المناقصة</w:t>
      </w:r>
      <w:r w:rsidRPr="00EB17D9">
        <w:rPr>
          <w:rFonts w:hint="cs"/>
          <w:sz w:val="24"/>
          <w:szCs w:val="24"/>
          <w:rtl/>
          <w:lang w:bidi="ar-SA"/>
        </w:rPr>
        <w:t>.</w:t>
      </w:r>
    </w:p>
    <w:p w:rsidR="007541D6" w:rsidRPr="00EB17D9" w:rsidRDefault="007541D6" w:rsidP="007541D6">
      <w:pPr>
        <w:spacing w:line="360" w:lineRule="auto"/>
        <w:ind w:left="283" w:hanging="283"/>
        <w:rPr>
          <w:sz w:val="24"/>
          <w:szCs w:val="24"/>
          <w:rtl/>
          <w:lang w:bidi="ar-SA"/>
        </w:rPr>
      </w:pPr>
      <w:r>
        <w:rPr>
          <w:rFonts w:hint="cs"/>
          <w:sz w:val="24"/>
          <w:szCs w:val="24"/>
          <w:rtl/>
        </w:rPr>
        <w:br/>
      </w:r>
    </w:p>
    <w:p w:rsidR="007541D6" w:rsidRPr="00DF660C" w:rsidRDefault="007541D6" w:rsidP="007541D6">
      <w:pPr>
        <w:spacing w:line="360" w:lineRule="auto"/>
        <w:ind w:left="283" w:hanging="283"/>
        <w:rPr>
          <w:sz w:val="24"/>
          <w:szCs w:val="24"/>
          <w:rtl/>
          <w:lang w:bidi="ar-SA"/>
        </w:rPr>
      </w:pPr>
      <w:r w:rsidRPr="00DF660C">
        <w:rPr>
          <w:rFonts w:hint="cs"/>
          <w:sz w:val="24"/>
          <w:szCs w:val="24"/>
          <w:rtl/>
          <w:lang w:bidi="ar-SA"/>
        </w:rPr>
        <w:lastRenderedPageBreak/>
        <w:t xml:space="preserve">المناقصة ستنشر على موقع الوزارة على عنوان </w:t>
      </w:r>
      <w:hyperlink r:id="rId10" w:history="1">
        <w:r w:rsidRPr="007541D6">
          <w:rPr>
            <w:color w:val="0000FF"/>
            <w:sz w:val="24"/>
            <w:szCs w:val="24"/>
            <w:u w:val="single"/>
          </w:rPr>
          <w:t>www.ecomony.gov.il</w:t>
        </w:r>
      </w:hyperlink>
      <w:r w:rsidRPr="00DF660C">
        <w:rPr>
          <w:rFonts w:hint="cs"/>
          <w:sz w:val="24"/>
          <w:szCs w:val="24"/>
          <w:rtl/>
          <w:lang w:bidi="ar-SA"/>
        </w:rPr>
        <w:t xml:space="preserve"> تحت العنوان "خدمات مختارة" </w:t>
      </w:r>
      <w:r w:rsidRPr="00DF660C">
        <w:rPr>
          <w:sz w:val="24"/>
          <w:szCs w:val="24"/>
          <w:rtl/>
          <w:lang w:bidi="ar-SA"/>
        </w:rPr>
        <w:t>–</w:t>
      </w:r>
      <w:r w:rsidRPr="00DF660C">
        <w:rPr>
          <w:rFonts w:hint="cs"/>
          <w:sz w:val="24"/>
          <w:szCs w:val="24"/>
          <w:rtl/>
          <w:lang w:bidi="ar-SA"/>
        </w:rPr>
        <w:t>"مناقصات"</w:t>
      </w:r>
    </w:p>
    <w:p w:rsidR="007541D6" w:rsidRDefault="007541D6" w:rsidP="007541D6">
      <w:pPr>
        <w:spacing w:line="360" w:lineRule="auto"/>
        <w:ind w:left="720"/>
        <w:rPr>
          <w:sz w:val="24"/>
          <w:szCs w:val="24"/>
          <w:rtl/>
          <w:lang w:bidi="ar-SA"/>
        </w:rPr>
      </w:pPr>
    </w:p>
    <w:p w:rsidR="007541D6" w:rsidRPr="007541D6" w:rsidRDefault="007541D6" w:rsidP="007541D6">
      <w:pPr>
        <w:spacing w:line="360" w:lineRule="auto"/>
        <w:ind w:left="720"/>
        <w:rPr>
          <w:b/>
          <w:bCs/>
          <w:sz w:val="32"/>
          <w:szCs w:val="32"/>
          <w:u w:val="single"/>
          <w:rtl/>
        </w:rPr>
      </w:pPr>
      <w:r w:rsidRPr="007541D6">
        <w:rPr>
          <w:rFonts w:cs="Times New Roman" w:hint="cs"/>
          <w:b/>
          <w:bCs/>
          <w:sz w:val="32"/>
          <w:szCs w:val="32"/>
          <w:u w:val="single"/>
          <w:rtl/>
          <w:lang w:bidi="ar-SA"/>
        </w:rPr>
        <w:t xml:space="preserve">عنواننا </w:t>
      </w:r>
      <w:r>
        <w:rPr>
          <w:rFonts w:cs="Times New Roman" w:hint="cs"/>
          <w:b/>
          <w:bCs/>
          <w:sz w:val="32"/>
          <w:szCs w:val="32"/>
          <w:u w:val="single"/>
          <w:rtl/>
          <w:lang w:bidi="ar-SA"/>
        </w:rPr>
        <w:t>على</w:t>
      </w:r>
      <w:r w:rsidRPr="007541D6">
        <w:rPr>
          <w:rFonts w:cs="Times New Roman" w:hint="cs"/>
          <w:b/>
          <w:bCs/>
          <w:sz w:val="32"/>
          <w:szCs w:val="32"/>
          <w:u w:val="single"/>
          <w:rtl/>
          <w:lang w:bidi="ar-SA"/>
        </w:rPr>
        <w:t xml:space="preserve"> الانترنت</w:t>
      </w:r>
      <w:r w:rsidRPr="007541D6">
        <w:rPr>
          <w:rFonts w:hint="cs"/>
          <w:b/>
          <w:bCs/>
          <w:sz w:val="32"/>
          <w:szCs w:val="32"/>
          <w:u w:val="single"/>
          <w:rtl/>
        </w:rPr>
        <w:t xml:space="preserve">:  </w:t>
      </w:r>
      <w:hyperlink r:id="rId11" w:history="1">
        <w:r w:rsidRPr="007541D6">
          <w:rPr>
            <w:rStyle w:val="Hyperlink"/>
            <w:b/>
            <w:bCs/>
            <w:sz w:val="32"/>
            <w:szCs w:val="32"/>
          </w:rPr>
          <w:t>www.economy.gov.il</w:t>
        </w:r>
      </w:hyperlink>
      <w:r w:rsidRPr="007541D6">
        <w:rPr>
          <w:rFonts w:hint="cs"/>
          <w:b/>
          <w:bCs/>
          <w:sz w:val="32"/>
          <w:szCs w:val="32"/>
          <w:u w:val="single"/>
        </w:rPr>
        <w:t xml:space="preserve"> </w:t>
      </w:r>
    </w:p>
    <w:p w:rsidR="002B0F84" w:rsidRPr="002B0F84" w:rsidRDefault="002B0F84" w:rsidP="007541D6">
      <w:pPr>
        <w:spacing w:after="0" w:line="360" w:lineRule="auto"/>
        <w:ind w:left="708"/>
        <w:rPr>
          <w:rFonts w:ascii="Times New Roman" w:hAnsi="Times New Roman" w:cs="David"/>
          <w:sz w:val="24"/>
          <w:szCs w:val="24"/>
          <w:lang w:eastAsia="he-IL"/>
        </w:rPr>
      </w:pPr>
    </w:p>
    <w:p w:rsidR="002B0F84" w:rsidRPr="002B0F84" w:rsidRDefault="002B0F84" w:rsidP="002B0F84">
      <w:pPr>
        <w:spacing w:after="0" w:line="360" w:lineRule="auto"/>
        <w:ind w:left="326"/>
        <w:rPr>
          <w:rFonts w:ascii="Times New Roman" w:hAnsi="Times New Roman" w:cs="David"/>
          <w:sz w:val="24"/>
          <w:szCs w:val="24"/>
          <w:rtl/>
          <w:lang w:eastAsia="he-IL"/>
        </w:rPr>
      </w:pPr>
    </w:p>
    <w:p w:rsidR="002B0F84" w:rsidRPr="002B0F84" w:rsidRDefault="002B0F84" w:rsidP="002B0F84">
      <w:pPr>
        <w:rPr>
          <w:sz w:val="24"/>
          <w:szCs w:val="24"/>
        </w:rPr>
      </w:pPr>
    </w:p>
    <w:sectPr w:rsidR="002B0F84" w:rsidRPr="002B0F84" w:rsidSect="00C84564">
      <w:headerReference w:type="default" r:id="rId12"/>
      <w:footerReference w:type="defaul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133C" w:rsidRDefault="0086133C">
      <w:pPr>
        <w:spacing w:after="0" w:line="240" w:lineRule="auto"/>
      </w:pPr>
      <w:r>
        <w:separator/>
      </w:r>
    </w:p>
  </w:endnote>
  <w:endnote w:type="continuationSeparator" w:id="0">
    <w:p w:rsidR="0086133C" w:rsidRDefault="00861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3B1" w:rsidRPr="005233B9" w:rsidRDefault="00C043B1" w:rsidP="005233B9">
    <w:pPr>
      <w:pStyle w:val="a5"/>
      <w:rPr>
        <w:rtl/>
        <w:cs/>
      </w:rPr>
    </w:pPr>
  </w:p>
  <w:p w:rsidR="00C043B1" w:rsidRDefault="00C043B1" w:rsidP="000A676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133C" w:rsidRDefault="0086133C">
      <w:pPr>
        <w:spacing w:after="0" w:line="240" w:lineRule="auto"/>
      </w:pPr>
      <w:r>
        <w:separator/>
      </w:r>
    </w:p>
  </w:footnote>
  <w:footnote w:type="continuationSeparator" w:id="0">
    <w:p w:rsidR="0086133C" w:rsidRDefault="0086133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43B1" w:rsidRDefault="00C043B1" w:rsidP="000A6760">
    <w:pPr>
      <w:pStyle w:val="a3"/>
      <w:tabs>
        <w:tab w:val="clear" w:pos="8306"/>
      </w:tabs>
      <w:ind w:left="-58" w:right="-1800" w:hanging="1701"/>
      <w:rPr>
        <w:rtl/>
      </w:rPr>
    </w:pPr>
  </w:p>
  <w:p w:rsidR="00C043B1" w:rsidRDefault="00C043B1">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3DF042C"/>
    <w:multiLevelType w:val="hybridMultilevel"/>
    <w:tmpl w:val="06BCC97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A6760"/>
    <w:rsid w:val="000C67F4"/>
    <w:rsid w:val="0016468B"/>
    <w:rsid w:val="001836F8"/>
    <w:rsid w:val="00244998"/>
    <w:rsid w:val="002B0F84"/>
    <w:rsid w:val="002E27D4"/>
    <w:rsid w:val="00307C3B"/>
    <w:rsid w:val="00340B09"/>
    <w:rsid w:val="00386F90"/>
    <w:rsid w:val="005233B9"/>
    <w:rsid w:val="00524C9A"/>
    <w:rsid w:val="00533BCE"/>
    <w:rsid w:val="0058506F"/>
    <w:rsid w:val="00604C5E"/>
    <w:rsid w:val="006645F2"/>
    <w:rsid w:val="006D3201"/>
    <w:rsid w:val="006F2DA3"/>
    <w:rsid w:val="00740215"/>
    <w:rsid w:val="007541D6"/>
    <w:rsid w:val="00762640"/>
    <w:rsid w:val="007C12CC"/>
    <w:rsid w:val="007F02D1"/>
    <w:rsid w:val="0086133C"/>
    <w:rsid w:val="008812E2"/>
    <w:rsid w:val="008F5584"/>
    <w:rsid w:val="00915CEA"/>
    <w:rsid w:val="009D3946"/>
    <w:rsid w:val="00B06184"/>
    <w:rsid w:val="00B63741"/>
    <w:rsid w:val="00B75809"/>
    <w:rsid w:val="00B834EF"/>
    <w:rsid w:val="00BE3FDF"/>
    <w:rsid w:val="00C043B1"/>
    <w:rsid w:val="00C66EB0"/>
    <w:rsid w:val="00C84564"/>
    <w:rsid w:val="00CD4644"/>
    <w:rsid w:val="00CD69F7"/>
    <w:rsid w:val="00D87F8A"/>
    <w:rsid w:val="00E32F06"/>
    <w:rsid w:val="00EB5BFF"/>
    <w:rsid w:val="00F35D66"/>
    <w:rsid w:val="00FE6D7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7541D6"/>
    <w:rPr>
      <w:color w:val="0000FF"/>
      <w:u w:val="single"/>
    </w:rPr>
  </w:style>
  <w:style w:type="character" w:customStyle="1" w:styleId="a9">
    <w:name w:val="פיסקת רשימה תו"/>
    <w:link w:val="aa"/>
    <w:uiPriority w:val="99"/>
    <w:locked/>
    <w:rsid w:val="007541D6"/>
    <w:rPr>
      <w:rFonts w:ascii="Times New Roman" w:hAnsi="Times New Roman" w:cs="Times New Roman"/>
      <w:szCs w:val="28"/>
    </w:rPr>
  </w:style>
  <w:style w:type="paragraph" w:styleId="aa">
    <w:name w:val="List Paragraph"/>
    <w:basedOn w:val="a"/>
    <w:link w:val="a9"/>
    <w:uiPriority w:val="99"/>
    <w:qFormat/>
    <w:rsid w:val="007541D6"/>
    <w:pPr>
      <w:spacing w:after="0" w:line="240" w:lineRule="auto"/>
      <w:ind w:left="720"/>
      <w:contextualSpacing/>
    </w:pPr>
    <w:rPr>
      <w:rFonts w:ascii="Times New Roman" w:hAnsi="Times New Roman" w:cs="Times New Roman"/>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semiHidden/>
    <w:unhideWhenUsed/>
    <w:rsid w:val="007541D6"/>
    <w:rPr>
      <w:color w:val="0000FF"/>
      <w:u w:val="single"/>
    </w:rPr>
  </w:style>
  <w:style w:type="character" w:customStyle="1" w:styleId="a9">
    <w:name w:val="פיסקת רשימה תו"/>
    <w:link w:val="aa"/>
    <w:uiPriority w:val="99"/>
    <w:locked/>
    <w:rsid w:val="007541D6"/>
    <w:rPr>
      <w:rFonts w:ascii="Times New Roman" w:hAnsi="Times New Roman" w:cs="Times New Roman"/>
      <w:szCs w:val="28"/>
    </w:rPr>
  </w:style>
  <w:style w:type="paragraph" w:styleId="aa">
    <w:name w:val="List Paragraph"/>
    <w:basedOn w:val="a"/>
    <w:link w:val="a9"/>
    <w:uiPriority w:val="99"/>
    <w:qFormat/>
    <w:rsid w:val="007541D6"/>
    <w:pPr>
      <w:spacing w:after="0" w:line="240" w:lineRule="auto"/>
      <w:ind w:left="720"/>
      <w:contextualSpacing/>
    </w:pPr>
    <w:rPr>
      <w:rFonts w:ascii="Times New Roman" w:hAnsi="Times New Roman" w:cs="Times New Roman"/>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comony.gov.il"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469</Words>
  <Characters>2345</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2013-11-26T12:00:00Z</cp:lastPrinted>
  <dcterms:created xsi:type="dcterms:W3CDTF">2013-11-26T12:00:00Z</dcterms:created>
  <dcterms:modified xsi:type="dcterms:W3CDTF">2013-11-26T12:00:00Z</dcterms:modified>
</cp:coreProperties>
</file>